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4185"/>
        <w:spacing w:before="9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深圳市场证券登记结算业务收费及代收税费一览表</w:t>
      </w:r>
    </w:p>
    <w:p>
      <w:pPr>
        <w:ind w:left="6178"/>
        <w:spacing w:before="183" w:line="231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</w:rPr>
        <w:t>（2023</w:t>
      </w:r>
      <w:r>
        <w:rPr>
          <w:rFonts w:ascii="SimSun" w:hAnsi="SimSun" w:eastAsia="SimSun" w:cs="SimSun"/>
          <w:sz w:val="17"/>
          <w:szCs w:val="17"/>
          <w:spacing w:val="-25"/>
        </w:rPr>
        <w:t xml:space="preserve"> </w:t>
      </w:r>
      <w:r>
        <w:rPr>
          <w:rFonts w:ascii="SimSun" w:hAnsi="SimSun" w:eastAsia="SimSun" w:cs="SimSun"/>
          <w:sz w:val="17"/>
          <w:szCs w:val="17"/>
        </w:rPr>
        <w:t>年</w:t>
      </w:r>
      <w:r>
        <w:rPr>
          <w:rFonts w:ascii="SimSun" w:hAnsi="SimSun" w:eastAsia="SimSun" w:cs="SimSun"/>
          <w:sz w:val="17"/>
          <w:szCs w:val="17"/>
          <w:spacing w:val="-31"/>
        </w:rPr>
        <w:t xml:space="preserve"> </w:t>
      </w:r>
      <w:r>
        <w:rPr>
          <w:rFonts w:ascii="SimSun" w:hAnsi="SimSun" w:eastAsia="SimSun" w:cs="SimSun"/>
          <w:sz w:val="17"/>
          <w:szCs w:val="17"/>
        </w:rPr>
        <w:t>08</w:t>
      </w:r>
      <w:r>
        <w:rPr>
          <w:rFonts w:ascii="SimSun" w:hAnsi="SimSun" w:eastAsia="SimSun" w:cs="SimSun"/>
          <w:sz w:val="17"/>
          <w:szCs w:val="17"/>
          <w:spacing w:val="-27"/>
        </w:rPr>
        <w:t xml:space="preserve"> </w:t>
      </w:r>
      <w:r>
        <w:rPr>
          <w:rFonts w:ascii="SimSun" w:hAnsi="SimSun" w:eastAsia="SimSun" w:cs="SimSun"/>
          <w:sz w:val="17"/>
          <w:szCs w:val="17"/>
        </w:rPr>
        <w:t>月</w:t>
      </w:r>
      <w:r>
        <w:rPr>
          <w:rFonts w:ascii="SimSun" w:hAnsi="SimSun" w:eastAsia="SimSun" w:cs="SimSun"/>
          <w:sz w:val="17"/>
          <w:szCs w:val="17"/>
          <w:spacing w:val="-32"/>
        </w:rPr>
        <w:t xml:space="preserve"> </w:t>
      </w:r>
      <w:r>
        <w:rPr>
          <w:rFonts w:ascii="SimSun" w:hAnsi="SimSun" w:eastAsia="SimSun" w:cs="SimSun"/>
          <w:sz w:val="17"/>
          <w:szCs w:val="17"/>
        </w:rPr>
        <w:t>28</w:t>
      </w:r>
      <w:r>
        <w:rPr>
          <w:rFonts w:ascii="SimSun" w:hAnsi="SimSun" w:eastAsia="SimSun" w:cs="SimSun"/>
          <w:sz w:val="17"/>
          <w:szCs w:val="17"/>
          <w:spacing w:val="-3"/>
        </w:rPr>
        <w:t xml:space="preserve"> </w:t>
      </w:r>
      <w:r>
        <w:rPr>
          <w:rFonts w:ascii="SimSun" w:hAnsi="SimSun" w:eastAsia="SimSun" w:cs="SimSun"/>
          <w:sz w:val="17"/>
          <w:szCs w:val="17"/>
        </w:rPr>
        <w:t>日更新）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228"/>
        <w:spacing w:before="75" w:line="22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8"/>
        </w:rPr>
        <w:t>发行人业务收费</w:t>
      </w:r>
    </w:p>
    <w:tbl>
      <w:tblPr>
        <w:tblStyle w:val="2"/>
        <w:tblW w:w="14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07"/>
        <w:gridCol w:w="2135"/>
        <w:gridCol w:w="8634"/>
        <w:gridCol w:w="1650"/>
      </w:tblGrid>
      <w:tr>
        <w:trPr>
          <w:trHeight w:val="322" w:hRule="atLeast"/>
        </w:trPr>
        <w:tc>
          <w:tcPr>
            <w:tcW w:w="2107" w:type="dxa"/>
            <w:vAlign w:val="top"/>
          </w:tcPr>
          <w:p>
            <w:pPr>
              <w:ind w:left="703"/>
              <w:spacing w:before="7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2"/>
              </w:rPr>
              <w:t>收费项</w:t>
            </w:r>
            <w:r>
              <w:rPr>
                <w:rFonts w:ascii="SimSun" w:hAnsi="SimSun" w:eastAsia="SimSun" w:cs="SimSun"/>
                <w:sz w:val="17"/>
                <w:szCs w:val="17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2"/>
              </w:rPr>
              <w:t>目</w:t>
            </w:r>
          </w:p>
        </w:tc>
        <w:tc>
          <w:tcPr>
            <w:tcW w:w="2135" w:type="dxa"/>
            <w:vAlign w:val="top"/>
          </w:tcPr>
          <w:p>
            <w:pPr>
              <w:ind w:left="711"/>
              <w:spacing w:before="7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7"/>
              </w:rPr>
              <w:t>证券品种</w:t>
            </w:r>
          </w:p>
        </w:tc>
        <w:tc>
          <w:tcPr>
            <w:tcW w:w="8634" w:type="dxa"/>
            <w:vAlign w:val="top"/>
          </w:tcPr>
          <w:p>
            <w:pPr>
              <w:ind w:left="3968"/>
              <w:spacing w:before="7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5"/>
              </w:rPr>
              <w:t>收费标准</w:t>
            </w:r>
          </w:p>
        </w:tc>
        <w:tc>
          <w:tcPr>
            <w:tcW w:w="1650" w:type="dxa"/>
            <w:vAlign w:val="top"/>
          </w:tcPr>
          <w:p>
            <w:pPr>
              <w:ind w:left="475"/>
              <w:spacing w:before="7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5"/>
              </w:rPr>
              <w:t>收费对象</w:t>
            </w:r>
          </w:p>
        </w:tc>
      </w:tr>
      <w:tr>
        <w:trPr>
          <w:trHeight w:val="940" w:hRule="atLeast"/>
        </w:trPr>
        <w:tc>
          <w:tcPr>
            <w:tcW w:w="210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608"/>
              <w:spacing w:before="5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证券登记费</w:t>
            </w:r>
          </w:p>
          <w:p>
            <w:pPr>
              <w:ind w:left="123"/>
              <w:spacing w:before="9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（包括股份首发、增发、</w:t>
            </w:r>
          </w:p>
          <w:p>
            <w:pPr>
              <w:ind w:left="155"/>
              <w:spacing w:before="9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送股、配股、公积金转</w:t>
            </w:r>
          </w:p>
          <w:p>
            <w:pPr>
              <w:ind w:left="337"/>
              <w:spacing w:before="9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增、吸收合并等）</w:t>
            </w:r>
          </w:p>
        </w:tc>
        <w:tc>
          <w:tcPr>
            <w:tcW w:w="213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660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股</w:t>
            </w:r>
            <w:r>
              <w:rPr>
                <w:rFonts w:ascii="SimSun" w:hAnsi="SimSun" w:eastAsia="SimSun" w:cs="SimSun"/>
                <w:sz w:val="17"/>
                <w:szCs w:val="17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、B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股</w:t>
            </w:r>
          </w:p>
        </w:tc>
        <w:tc>
          <w:tcPr>
            <w:tcW w:w="8634" w:type="dxa"/>
            <w:vAlign w:val="top"/>
          </w:tcPr>
          <w:p>
            <w:pPr>
              <w:ind w:left="115" w:right="103" w:hanging="2"/>
              <w:spacing w:before="65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按所登记的股本面值收取，5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亿股</w:t>
            </w:r>
            <w:r>
              <w:rPr>
                <w:rFonts w:ascii="SimSun" w:hAnsi="SimSun" w:eastAsia="SimSun" w:cs="SimSun"/>
                <w:sz w:val="17"/>
                <w:szCs w:val="17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(含)以下的费率为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1‰，超过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亿股的部分，费率为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0.1‰，金额超过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300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万元以上部分予以免收。</w:t>
            </w:r>
          </w:p>
          <w:p>
            <w:pPr>
              <w:ind w:left="112"/>
              <w:spacing w:before="9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注：创业板上市公司首发初始登记费按上述费率减半收取，金额超过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300</w:t>
            </w:r>
            <w:r>
              <w:rPr>
                <w:rFonts w:ascii="SimSun" w:hAnsi="SimSun" w:eastAsia="SimSun" w:cs="SimSun"/>
                <w:sz w:val="17"/>
                <w:szCs w:val="17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万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元以上部分予以免收。</w:t>
            </w:r>
          </w:p>
        </w:tc>
        <w:tc>
          <w:tcPr>
            <w:tcW w:w="16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562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发行人</w:t>
            </w:r>
          </w:p>
        </w:tc>
      </w:tr>
      <w:tr>
        <w:trPr>
          <w:trHeight w:val="1051" w:hRule="atLeast"/>
        </w:trPr>
        <w:tc>
          <w:tcPr>
            <w:tcW w:w="210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799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优先股</w:t>
            </w:r>
          </w:p>
        </w:tc>
        <w:tc>
          <w:tcPr>
            <w:tcW w:w="8634" w:type="dxa"/>
            <w:vAlign w:val="top"/>
          </w:tcPr>
          <w:p>
            <w:pPr>
              <w:ind w:left="126" w:right="104" w:hanging="14"/>
              <w:spacing w:before="121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试点期间按</w:t>
            </w:r>
            <w:r>
              <w:rPr>
                <w:rFonts w:ascii="SimSun" w:hAnsi="SimSun" w:eastAsia="SimSun" w:cs="SimSun"/>
                <w:sz w:val="17"/>
                <w:szCs w:val="17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股标准的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80%收取，即按所登记的股本面值收取，5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亿股</w:t>
            </w:r>
            <w:r>
              <w:rPr>
                <w:rFonts w:ascii="SimSun" w:hAnsi="SimSun" w:eastAsia="SimSun" w:cs="SimSun"/>
                <w:sz w:val="17"/>
                <w:szCs w:val="17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(含)以下的费率为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0.8‰，超过</w:t>
            </w:r>
            <w:r>
              <w:rPr>
                <w:rFonts w:ascii="SimSun" w:hAnsi="SimSun" w:eastAsia="SimSun" w:cs="SimSun"/>
                <w:sz w:val="17"/>
                <w:szCs w:val="17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亿股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的部分，费率为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0.08‰，金额超过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240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万元以上部分予以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免收。</w:t>
            </w:r>
          </w:p>
          <w:p>
            <w:pPr>
              <w:ind w:left="112"/>
              <w:spacing w:before="9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注：创业板上市公司首发初始登记费按上述费率减半收取，金额超过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240</w:t>
            </w:r>
            <w:r>
              <w:rPr>
                <w:rFonts w:ascii="SimSun" w:hAnsi="SimSun" w:eastAsia="SimSun" w:cs="SimSun"/>
                <w:sz w:val="17"/>
                <w:szCs w:val="17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万元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以上部分予以免收。</w:t>
            </w:r>
          </w:p>
        </w:tc>
        <w:tc>
          <w:tcPr>
            <w:tcW w:w="16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85" w:hRule="atLeast"/>
        </w:trPr>
        <w:tc>
          <w:tcPr>
            <w:tcW w:w="210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ind w:left="117"/>
              <w:spacing w:before="17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公司债、企业债、可交换</w:t>
            </w:r>
          </w:p>
          <w:p>
            <w:pPr>
              <w:ind w:left="117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公司债券、分离交易可转</w:t>
            </w:r>
          </w:p>
          <w:p>
            <w:pPr>
              <w:ind w:left="112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换公司债券、私募债券、</w:t>
            </w:r>
          </w:p>
          <w:p>
            <w:pPr>
              <w:ind w:left="110"/>
              <w:spacing w:before="9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政策性金融债、政府支持</w:t>
            </w:r>
          </w:p>
          <w:p>
            <w:pPr>
              <w:ind w:left="112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债券、可转换公司债券、</w:t>
            </w:r>
          </w:p>
          <w:p>
            <w:pPr>
              <w:ind w:left="539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资产支持证券</w:t>
            </w:r>
          </w:p>
        </w:tc>
        <w:tc>
          <w:tcPr>
            <w:tcW w:w="8634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55" w:line="31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  <w:position w:val="10"/>
              </w:rPr>
              <w:t>期限</w:t>
            </w:r>
            <w:r>
              <w:rPr>
                <w:rFonts w:ascii="SimSun" w:hAnsi="SimSun" w:eastAsia="SimSun" w:cs="SimSun"/>
                <w:sz w:val="17"/>
                <w:szCs w:val="17"/>
                <w:spacing w:val="-16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  <w:position w:val="10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  <w:position w:val="10"/>
              </w:rPr>
              <w:t>年（含）以下，登记债券面额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  <w:position w:val="10"/>
              </w:rPr>
              <w:t>0.01‰；</w:t>
            </w:r>
          </w:p>
          <w:p>
            <w:pPr>
              <w:ind w:left="114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期限</w:t>
            </w:r>
            <w:r>
              <w:rPr>
                <w:rFonts w:ascii="SimSun" w:hAnsi="SimSun" w:eastAsia="SimSun" w:cs="SimSun"/>
                <w:sz w:val="17"/>
                <w:szCs w:val="17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年-5</w:t>
            </w:r>
            <w:r>
              <w:rPr>
                <w:rFonts w:ascii="SimSun" w:hAnsi="SimSun" w:eastAsia="SimSun" w:cs="SimSun"/>
                <w:sz w:val="17"/>
                <w:szCs w:val="17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年（含</w:t>
            </w:r>
            <w:r>
              <w:rPr>
                <w:rFonts w:ascii="SimSun" w:hAnsi="SimSun" w:eastAsia="SimSun" w:cs="SimSun"/>
                <w:sz w:val="17"/>
                <w:szCs w:val="17"/>
                <w:spacing w:val="-21"/>
              </w:rPr>
              <w:t>），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登记债券面额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0.02‰；</w:t>
            </w:r>
          </w:p>
          <w:p>
            <w:pPr>
              <w:ind w:left="114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期限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年-10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年（含</w:t>
            </w:r>
            <w:r>
              <w:rPr>
                <w:rFonts w:ascii="SimSun" w:hAnsi="SimSun" w:eastAsia="SimSun" w:cs="SimSun"/>
                <w:sz w:val="17"/>
                <w:szCs w:val="17"/>
                <w:spacing w:val="-28"/>
              </w:rPr>
              <w:t>），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登记债券面额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0.05‰；</w:t>
            </w:r>
          </w:p>
          <w:p>
            <w:pPr>
              <w:ind w:left="114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期限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10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年以上，登记债券面额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0.06‰。</w:t>
            </w:r>
          </w:p>
        </w:tc>
        <w:tc>
          <w:tcPr>
            <w:tcW w:w="16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210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89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权证</w:t>
            </w:r>
          </w:p>
        </w:tc>
        <w:tc>
          <w:tcPr>
            <w:tcW w:w="8634" w:type="dxa"/>
            <w:vAlign w:val="top"/>
          </w:tcPr>
          <w:p>
            <w:pPr>
              <w:ind w:left="112" w:right="154" w:firstLine="2"/>
              <w:spacing w:before="139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一般按下列式子在办理权证初始登记时一次性计收：存续时间（</w:t>
            </w:r>
            <w:r>
              <w:rPr>
                <w:rFonts w:ascii="SimSun" w:hAnsi="SimSun" w:eastAsia="SimSun" w:cs="SimSun"/>
                <w:sz w:val="17"/>
                <w:szCs w:val="17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月）</w:t>
            </w:r>
            <w:r>
              <w:rPr>
                <w:rFonts w:ascii="SimSun" w:hAnsi="SimSun" w:eastAsia="SimSun" w:cs="SimSun"/>
                <w:sz w:val="17"/>
                <w:szCs w:val="17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×发行份额数（千万）</w:t>
            </w:r>
            <w:r>
              <w:rPr>
                <w:rFonts w:ascii="SimSun" w:hAnsi="SimSun" w:eastAsia="SimSun" w:cs="SimSun"/>
                <w:sz w:val="17"/>
                <w:szCs w:val="17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×</w:t>
            </w:r>
            <w:r>
              <w:rPr>
                <w:rFonts w:ascii="SimSun" w:hAnsi="SimSun" w:eastAsia="SimSun" w:cs="SimSun"/>
                <w:sz w:val="17"/>
                <w:szCs w:val="17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1000（</w:t>
            </w:r>
            <w:r>
              <w:rPr>
                <w:rFonts w:ascii="SimSun" w:hAnsi="SimSun" w:eastAsia="SimSun" w:cs="SimSun"/>
                <w:sz w:val="17"/>
                <w:szCs w:val="17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元/月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千万）。</w:t>
            </w:r>
          </w:p>
          <w:p>
            <w:pPr>
              <w:ind w:left="113"/>
              <w:spacing w:before="9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其中：1、权证存续时间按照月份计算，不足一个月的按照一个月计。</w:t>
            </w:r>
          </w:p>
          <w:p>
            <w:pPr>
              <w:ind w:left="114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2、权证发行份额按照千万份计，不足一千万份的，按照一千万份计。</w:t>
            </w:r>
          </w:p>
          <w:p>
            <w:pPr>
              <w:ind w:left="116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3、按该式计算金额不足</w:t>
            </w:r>
            <w:r>
              <w:rPr>
                <w:rFonts w:ascii="SimSun" w:hAnsi="SimSun" w:eastAsia="SimSun" w:cs="SimSun"/>
                <w:sz w:val="17"/>
                <w:szCs w:val="17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万元的，按</w:t>
            </w:r>
            <w:r>
              <w:rPr>
                <w:rFonts w:ascii="SimSun" w:hAnsi="SimSun" w:eastAsia="SimSun" w:cs="SimSun"/>
                <w:sz w:val="17"/>
                <w:szCs w:val="17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万元计收；超过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万元的，按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万元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计收。</w:t>
            </w:r>
          </w:p>
        </w:tc>
        <w:tc>
          <w:tcPr>
            <w:tcW w:w="16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1" w:hRule="atLeast"/>
        </w:trPr>
        <w:tc>
          <w:tcPr>
            <w:tcW w:w="210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ind w:left="171"/>
              <w:spacing w:before="22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股权激励计划授予股票</w:t>
            </w:r>
          </w:p>
        </w:tc>
        <w:tc>
          <w:tcPr>
            <w:tcW w:w="8634" w:type="dxa"/>
            <w:vAlign w:val="top"/>
          </w:tcPr>
          <w:p>
            <w:pPr>
              <w:ind w:left="117" w:right="102" w:hanging="4"/>
              <w:spacing w:before="72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按照</w:t>
            </w:r>
            <w:r>
              <w:rPr>
                <w:rFonts w:ascii="SimSun" w:hAnsi="SimSun" w:eastAsia="SimSun" w:cs="SimSun"/>
                <w:sz w:val="17"/>
                <w:szCs w:val="17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股登记业务收费标准执行，登记股本面值为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亿股（含）以下按</w:t>
            </w: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1‰收取，超过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亿股的部分按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0.1‰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收取，收取上限为</w:t>
            </w:r>
            <w:r>
              <w:rPr>
                <w:rFonts w:ascii="SimSun" w:hAnsi="SimSun" w:eastAsia="SimSun" w:cs="SimSun"/>
                <w:sz w:val="17"/>
                <w:szCs w:val="17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300</w:t>
            </w:r>
            <w:r>
              <w:rPr>
                <w:rFonts w:ascii="SimSun" w:hAnsi="SimSun" w:eastAsia="SimSun" w:cs="SimSun"/>
                <w:sz w:val="17"/>
                <w:szCs w:val="17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万元。</w:t>
            </w:r>
          </w:p>
        </w:tc>
        <w:tc>
          <w:tcPr>
            <w:tcW w:w="16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153" w:bottom="0" w:left="1153" w:header="0" w:footer="0" w:gutter="0"/>
        </w:sectPr>
        <w:rPr/>
      </w:pPr>
    </w:p>
    <w:p>
      <w:pPr>
        <w:spacing w:line="178" w:lineRule="exact"/>
        <w:rPr/>
      </w:pPr>
      <w:r/>
    </w:p>
    <w:tbl>
      <w:tblPr>
        <w:tblStyle w:val="2"/>
        <w:tblW w:w="14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07"/>
        <w:gridCol w:w="2135"/>
        <w:gridCol w:w="8634"/>
        <w:gridCol w:w="1650"/>
      </w:tblGrid>
      <w:tr>
        <w:trPr>
          <w:trHeight w:val="1428" w:hRule="atLeast"/>
        </w:trPr>
        <w:tc>
          <w:tcPr>
            <w:tcW w:w="210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股权激励计划授予期权</w:t>
            </w:r>
          </w:p>
        </w:tc>
        <w:tc>
          <w:tcPr>
            <w:tcW w:w="8634" w:type="dxa"/>
            <w:vAlign w:val="top"/>
          </w:tcPr>
          <w:p>
            <w:pPr>
              <w:ind w:left="118"/>
              <w:spacing w:before="1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收费标准参照权证登记服务费的标准执行，计算方式如下：</w:t>
            </w:r>
          </w:p>
          <w:p>
            <w:pPr>
              <w:ind w:left="112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股票期权存续时间（</w:t>
            </w:r>
            <w:r>
              <w:rPr>
                <w:rFonts w:ascii="SimSun" w:hAnsi="SimSun" w:eastAsia="SimSun" w:cs="SimSun"/>
                <w:sz w:val="17"/>
                <w:szCs w:val="17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月）</w:t>
            </w:r>
            <w:r>
              <w:rPr>
                <w:rFonts w:ascii="SimSun" w:hAnsi="SimSun" w:eastAsia="SimSun" w:cs="SimSun"/>
                <w:sz w:val="17"/>
                <w:szCs w:val="17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×发行份额数（千万）</w:t>
            </w:r>
            <w:r>
              <w:rPr>
                <w:rFonts w:ascii="SimSun" w:hAnsi="SimSun" w:eastAsia="SimSun" w:cs="SimSun"/>
                <w:sz w:val="17"/>
                <w:szCs w:val="17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×</w:t>
            </w:r>
            <w:r>
              <w:rPr>
                <w:rFonts w:ascii="SimSun" w:hAnsi="SimSun" w:eastAsia="SimSun" w:cs="SimSun"/>
                <w:sz w:val="17"/>
                <w:szCs w:val="17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1000（</w:t>
            </w:r>
            <w:r>
              <w:rPr>
                <w:rFonts w:ascii="SimSun" w:hAnsi="SimSun" w:eastAsia="SimSun" w:cs="SimSun"/>
                <w:sz w:val="17"/>
                <w:szCs w:val="17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元/月千万份）。</w:t>
            </w:r>
          </w:p>
          <w:p>
            <w:pPr>
              <w:ind w:left="114" w:right="54" w:hanging="1"/>
              <w:spacing w:before="99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其中：股票期权存续时间按月份计算，不足一个月的按照一个月计。不同存续期、不同发行份额应分别计算，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总金额超过</w:t>
            </w:r>
            <w:r>
              <w:rPr>
                <w:rFonts w:ascii="SimSun" w:hAnsi="SimSun" w:eastAsia="SimSun" w:cs="SimSun"/>
                <w:sz w:val="17"/>
                <w:szCs w:val="17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万元的，按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20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万元计收。</w:t>
            </w:r>
          </w:p>
        </w:tc>
        <w:tc>
          <w:tcPr>
            <w:tcW w:w="16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210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456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股现金选择权</w:t>
            </w:r>
          </w:p>
        </w:tc>
        <w:tc>
          <w:tcPr>
            <w:tcW w:w="8634" w:type="dxa"/>
            <w:vAlign w:val="top"/>
          </w:tcPr>
          <w:p>
            <w:pPr>
              <w:ind w:left="113"/>
              <w:spacing w:before="6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现金选择权派发登记费=存续时间（</w:t>
            </w:r>
            <w:r>
              <w:rPr>
                <w:rFonts w:ascii="SimSun" w:hAnsi="SimSun" w:eastAsia="SimSun" w:cs="SimSun"/>
                <w:sz w:val="17"/>
                <w:szCs w:val="17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月）</w:t>
            </w:r>
            <w:r>
              <w:rPr>
                <w:rFonts w:ascii="SimSun" w:hAnsi="SimSun" w:eastAsia="SimSun" w:cs="SimSun"/>
                <w:sz w:val="17"/>
                <w:szCs w:val="17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×派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发份额数（千万）</w:t>
            </w:r>
            <w:r>
              <w:rPr>
                <w:rFonts w:ascii="SimSun" w:hAnsi="SimSun" w:eastAsia="SimSun" w:cs="SimSun"/>
                <w:sz w:val="17"/>
                <w:szCs w:val="17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×</w:t>
            </w:r>
            <w:r>
              <w:rPr>
                <w:rFonts w:ascii="SimSun" w:hAnsi="SimSun" w:eastAsia="SimSun" w:cs="SimSun"/>
                <w:sz w:val="17"/>
                <w:szCs w:val="17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1000（</w:t>
            </w:r>
            <w:r>
              <w:rPr>
                <w:rFonts w:ascii="SimSun" w:hAnsi="SimSun" w:eastAsia="SimSun" w:cs="SimSun"/>
                <w:sz w:val="17"/>
                <w:szCs w:val="17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元/月</w:t>
            </w:r>
            <w:r>
              <w:rPr>
                <w:rFonts w:ascii="SimSun" w:hAnsi="SimSun" w:eastAsia="SimSun" w:cs="SimSun"/>
                <w:sz w:val="17"/>
                <w:szCs w:val="17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×千万）。</w:t>
            </w:r>
          </w:p>
          <w:p>
            <w:pPr>
              <w:ind w:left="112" w:right="104"/>
              <w:spacing w:before="99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注：存续时间按照月份计算，不足一个月的按照一个月计；派发登记份额按千万份计，不足一千万份的按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千万份计；计算所得的登记费金额不足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10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万元的，按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万元计收，超过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20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万元以上部分予以免收。</w:t>
            </w:r>
          </w:p>
        </w:tc>
        <w:tc>
          <w:tcPr>
            <w:tcW w:w="16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210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left="457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B</w:t>
            </w:r>
            <w:r>
              <w:rPr>
                <w:rFonts w:ascii="SimSun" w:hAnsi="SimSun" w:eastAsia="SimSun" w:cs="SimSun"/>
                <w:sz w:val="17"/>
                <w:szCs w:val="17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股现金选择权</w:t>
            </w:r>
          </w:p>
        </w:tc>
        <w:tc>
          <w:tcPr>
            <w:tcW w:w="8634" w:type="dxa"/>
            <w:vAlign w:val="top"/>
          </w:tcPr>
          <w:p>
            <w:pPr>
              <w:ind w:left="111"/>
              <w:spacing w:before="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存续时间（</w:t>
            </w:r>
            <w:r>
              <w:rPr>
                <w:rFonts w:ascii="SimSun" w:hAnsi="SimSun" w:eastAsia="SimSun" w:cs="SimSun"/>
                <w:sz w:val="17"/>
                <w:szCs w:val="17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月）</w:t>
            </w:r>
            <w:r>
              <w:rPr>
                <w:rFonts w:ascii="SimSun" w:hAnsi="SimSun" w:eastAsia="SimSun" w:cs="SimSun"/>
                <w:sz w:val="17"/>
                <w:szCs w:val="17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×派发份额数（千万份）</w:t>
            </w:r>
            <w:r>
              <w:rPr>
                <w:rFonts w:ascii="SimSun" w:hAnsi="SimSun" w:eastAsia="SimSun" w:cs="SimSun"/>
                <w:sz w:val="17"/>
                <w:szCs w:val="17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×</w:t>
            </w:r>
            <w:r>
              <w:rPr>
                <w:rFonts w:ascii="SimSun" w:hAnsi="SimSun" w:eastAsia="SimSun" w:cs="SimSun"/>
                <w:sz w:val="17"/>
                <w:szCs w:val="17"/>
                <w:spacing w:val="-6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1000（</w:t>
            </w:r>
            <w:r>
              <w:rPr>
                <w:rFonts w:ascii="SimSun" w:hAnsi="SimSun" w:eastAsia="SimSun" w:cs="SimSun"/>
                <w:sz w:val="17"/>
                <w:szCs w:val="17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元/月</w:t>
            </w:r>
            <w:r>
              <w:rPr>
                <w:rFonts w:ascii="SimSun" w:hAnsi="SimSun" w:eastAsia="SimSun" w:cs="SimSun"/>
                <w:sz w:val="17"/>
                <w:szCs w:val="17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×千万份）人民币或等值外币。</w:t>
            </w:r>
          </w:p>
          <w:p>
            <w:pPr>
              <w:ind w:left="116" w:right="104" w:hanging="4"/>
              <w:spacing w:before="101" w:line="302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注：存续时间按照月份计算，不足一个月的按照一个月计；派发份额按千万份计，不足一千万份的按照一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千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万份计。计算金额不足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万元人民币的，按照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10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万元人民币收取；超过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万元人民币的，按照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20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万元人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民币收取。外币汇率以现金选择权登记当</w:t>
            </w:r>
            <w:r>
              <w:rPr>
                <w:rFonts w:ascii="SimSun" w:hAnsi="SimSun" w:eastAsia="SimSun" w:cs="SimSun"/>
                <w:sz w:val="17"/>
                <w:szCs w:val="17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日中国人民银行发布的汇率中间价为准。</w:t>
            </w:r>
          </w:p>
        </w:tc>
        <w:tc>
          <w:tcPr>
            <w:tcW w:w="16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9" w:hRule="atLeast"/>
        </w:trPr>
        <w:tc>
          <w:tcPr>
            <w:tcW w:w="210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ind w:left="71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存托凭证</w:t>
            </w:r>
          </w:p>
        </w:tc>
        <w:tc>
          <w:tcPr>
            <w:tcW w:w="8634" w:type="dxa"/>
            <w:vAlign w:val="top"/>
          </w:tcPr>
          <w:p>
            <w:pPr>
              <w:ind w:left="111" w:right="102" w:firstLine="2"/>
              <w:spacing w:before="187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按所登记份数为基础收取。5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亿份（含）以下的费率为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0.00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元/份，超过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亿份的部分，费率为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0.0001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元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/份，金额超过</w:t>
            </w:r>
            <w:r>
              <w:rPr>
                <w:rFonts w:ascii="SimSun" w:hAnsi="SimSun" w:eastAsia="SimSun" w:cs="SimSun"/>
                <w:sz w:val="17"/>
                <w:szCs w:val="17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300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万元以上部分予以免收。</w:t>
            </w:r>
          </w:p>
          <w:p>
            <w:pPr>
              <w:ind w:left="112"/>
              <w:spacing w:before="9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注：创业板存托凭证首发初始登记费按上述费率减半收取，金额超过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300</w:t>
            </w:r>
            <w:r>
              <w:rPr>
                <w:rFonts w:ascii="SimSun" w:hAnsi="SimSun" w:eastAsia="SimSun" w:cs="SimSun"/>
                <w:sz w:val="17"/>
                <w:szCs w:val="17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万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元以上部分予以免收。</w:t>
            </w:r>
          </w:p>
        </w:tc>
        <w:tc>
          <w:tcPr>
            <w:tcW w:w="165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ind w:left="559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存托人</w:t>
            </w:r>
          </w:p>
        </w:tc>
      </w:tr>
      <w:tr>
        <w:trPr>
          <w:trHeight w:val="714" w:hRule="atLeast"/>
        </w:trPr>
        <w:tc>
          <w:tcPr>
            <w:tcW w:w="210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430"/>
              <w:spacing w:before="56" w:line="31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  <w:position w:val="10"/>
              </w:rPr>
              <w:t>分红派息手续费</w:t>
            </w:r>
          </w:p>
          <w:p>
            <w:pPr>
              <w:ind w:left="437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（含派息兑付）</w:t>
            </w:r>
          </w:p>
        </w:tc>
        <w:tc>
          <w:tcPr>
            <w:tcW w:w="2135" w:type="dxa"/>
            <w:vAlign w:val="top"/>
          </w:tcPr>
          <w:p>
            <w:pPr>
              <w:ind w:left="660"/>
              <w:spacing w:before="268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股</w:t>
            </w:r>
            <w:r>
              <w:rPr>
                <w:rFonts w:ascii="SimSun" w:hAnsi="SimSun" w:eastAsia="SimSun" w:cs="SimSun"/>
                <w:sz w:val="17"/>
                <w:szCs w:val="17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、B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股</w:t>
            </w:r>
          </w:p>
        </w:tc>
        <w:tc>
          <w:tcPr>
            <w:tcW w:w="8634" w:type="dxa"/>
            <w:vAlign w:val="top"/>
          </w:tcPr>
          <w:p>
            <w:pPr>
              <w:ind w:left="113"/>
              <w:spacing w:before="112" w:line="31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  <w:position w:val="10"/>
              </w:rPr>
              <w:t>按派发现金总额的</w:t>
            </w:r>
            <w:r>
              <w:rPr>
                <w:rFonts w:ascii="SimSun" w:hAnsi="SimSun" w:eastAsia="SimSun" w:cs="SimSun"/>
                <w:sz w:val="17"/>
                <w:szCs w:val="17"/>
                <w:spacing w:val="-22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  <w:position w:val="10"/>
              </w:rPr>
              <w:t>1‰收取，手续费金额超过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  <w:position w:val="10"/>
              </w:rPr>
              <w:t>300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  <w:position w:val="10"/>
              </w:rPr>
              <w:t>万元人民币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  <w:position w:val="10"/>
              </w:rPr>
              <w:t>以上的部分免收。</w:t>
            </w:r>
          </w:p>
          <w:p>
            <w:pPr>
              <w:ind w:left="112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注：同一家上市公司的</w:t>
            </w:r>
            <w:r>
              <w:rPr>
                <w:rFonts w:ascii="SimSun" w:hAnsi="SimSun" w:eastAsia="SimSun" w:cs="SimSun"/>
                <w:sz w:val="17"/>
                <w:szCs w:val="17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股、B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股同时分红派息的，分红派息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手续费分别计算。</w:t>
            </w:r>
          </w:p>
        </w:tc>
        <w:tc>
          <w:tcPr>
            <w:tcW w:w="16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562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发行人</w:t>
            </w:r>
          </w:p>
        </w:tc>
      </w:tr>
      <w:tr>
        <w:trPr>
          <w:trHeight w:val="721" w:hRule="atLeast"/>
        </w:trPr>
        <w:tc>
          <w:tcPr>
            <w:tcW w:w="210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ind w:left="799"/>
              <w:spacing w:before="27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优先股</w:t>
            </w:r>
          </w:p>
        </w:tc>
        <w:tc>
          <w:tcPr>
            <w:tcW w:w="8634" w:type="dxa"/>
            <w:vAlign w:val="top"/>
          </w:tcPr>
          <w:p>
            <w:pPr>
              <w:ind w:left="114" w:right="104" w:hanging="2"/>
              <w:spacing w:before="115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试点期间按</w:t>
            </w:r>
            <w:r>
              <w:rPr>
                <w:rFonts w:ascii="SimSun" w:hAnsi="SimSun" w:eastAsia="SimSun" w:cs="SimSun"/>
                <w:sz w:val="17"/>
                <w:szCs w:val="17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股标准的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80%收取，即按派发现金总额的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0.8‰收取，手续费金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额超过</w:t>
            </w:r>
            <w:r>
              <w:rPr>
                <w:rFonts w:ascii="SimSun" w:hAnsi="SimSun" w:eastAsia="SimSun" w:cs="SimSun"/>
                <w:sz w:val="17"/>
                <w:szCs w:val="17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240</w:t>
            </w:r>
            <w:r>
              <w:rPr>
                <w:rFonts w:ascii="SimSun" w:hAnsi="SimSun" w:eastAsia="SimSun" w:cs="SimSun"/>
                <w:sz w:val="17"/>
                <w:szCs w:val="17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万元人民币以上部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分予以免收。</w:t>
            </w:r>
          </w:p>
        </w:tc>
        <w:tc>
          <w:tcPr>
            <w:tcW w:w="16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93" w:hRule="atLeast"/>
        </w:trPr>
        <w:tc>
          <w:tcPr>
            <w:tcW w:w="210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ind w:left="117"/>
              <w:spacing w:before="12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公司债、企业债、可交换</w:t>
            </w:r>
          </w:p>
          <w:p>
            <w:pPr>
              <w:ind w:left="117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公司债券、分离交易可转</w:t>
            </w:r>
          </w:p>
          <w:p>
            <w:pPr>
              <w:ind w:left="112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换公司债券、私募债券、</w:t>
            </w:r>
          </w:p>
          <w:p>
            <w:pPr>
              <w:ind w:left="110"/>
              <w:spacing w:before="9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政策性金融债、政府支持</w:t>
            </w:r>
          </w:p>
          <w:p>
            <w:pPr>
              <w:ind w:left="112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债券、可转换公司债券、</w:t>
            </w:r>
          </w:p>
          <w:p>
            <w:pPr>
              <w:ind w:left="539"/>
              <w:spacing w:before="10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资产支持证券</w:t>
            </w:r>
          </w:p>
        </w:tc>
        <w:tc>
          <w:tcPr>
            <w:tcW w:w="863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55" w:line="31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  <w:position w:val="10"/>
              </w:rPr>
              <w:t>派息金额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  <w:position w:val="10"/>
              </w:rPr>
              <w:t>0.05‰；</w:t>
            </w:r>
          </w:p>
          <w:p>
            <w:pPr>
              <w:ind w:left="117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兑付金额</w:t>
            </w:r>
            <w:r>
              <w:rPr>
                <w:rFonts w:ascii="SimSun" w:hAnsi="SimSun" w:eastAsia="SimSun" w:cs="SimSun"/>
                <w:sz w:val="17"/>
                <w:szCs w:val="17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0.05‰。</w:t>
            </w:r>
          </w:p>
        </w:tc>
        <w:tc>
          <w:tcPr>
            <w:tcW w:w="165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10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ind w:left="532"/>
              <w:spacing w:before="72" w:line="31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  <w:position w:val="10"/>
              </w:rPr>
              <w:t>境外上市公司</w:t>
            </w:r>
          </w:p>
          <w:p>
            <w:pPr>
              <w:ind w:left="443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非境外上市股份</w:t>
            </w:r>
          </w:p>
        </w:tc>
        <w:tc>
          <w:tcPr>
            <w:tcW w:w="8634" w:type="dxa"/>
            <w:vAlign w:val="top"/>
          </w:tcPr>
          <w:p>
            <w:pPr>
              <w:ind w:left="113"/>
              <w:spacing w:before="22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派现金总额的</w:t>
            </w:r>
            <w:r>
              <w:rPr>
                <w:rFonts w:ascii="SimSun" w:hAnsi="SimSun" w:eastAsia="SimSun" w:cs="SimSun"/>
                <w:sz w:val="17"/>
                <w:szCs w:val="17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0.35‰，上限为</w:t>
            </w:r>
            <w:r>
              <w:rPr>
                <w:rFonts w:ascii="SimSun" w:hAnsi="SimSun" w:eastAsia="SimSun" w:cs="SimSun"/>
                <w:sz w:val="17"/>
                <w:szCs w:val="17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100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万元。</w:t>
            </w:r>
          </w:p>
        </w:tc>
        <w:tc>
          <w:tcPr>
            <w:tcW w:w="16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210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ind w:left="710"/>
              <w:spacing w:before="12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存托凭证</w:t>
            </w:r>
          </w:p>
        </w:tc>
        <w:tc>
          <w:tcPr>
            <w:tcW w:w="8634" w:type="dxa"/>
            <w:vAlign w:val="top"/>
          </w:tcPr>
          <w:p>
            <w:pPr>
              <w:ind w:left="113"/>
              <w:spacing w:before="12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按派现总额的</w:t>
            </w: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1‰收取，金额超过</w:t>
            </w:r>
            <w:r>
              <w:rPr>
                <w:rFonts w:ascii="SimSun" w:hAnsi="SimSun" w:eastAsia="SimSun" w:cs="SimSun"/>
                <w:sz w:val="17"/>
                <w:szCs w:val="17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300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万元以上部分予以免收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。</w:t>
            </w:r>
          </w:p>
        </w:tc>
        <w:tc>
          <w:tcPr>
            <w:tcW w:w="1650" w:type="dxa"/>
            <w:vAlign w:val="top"/>
          </w:tcPr>
          <w:p>
            <w:pPr>
              <w:ind w:left="559"/>
              <w:spacing w:before="12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存托人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153" w:bottom="0" w:left="1153" w:header="0" w:footer="0" w:gutter="0"/>
        </w:sectPr>
        <w:rPr/>
      </w:pPr>
    </w:p>
    <w:p>
      <w:pPr>
        <w:spacing w:line="178" w:lineRule="exact"/>
        <w:rPr/>
      </w:pPr>
      <w:r/>
    </w:p>
    <w:tbl>
      <w:tblPr>
        <w:tblStyle w:val="2"/>
        <w:tblW w:w="14526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07"/>
        <w:gridCol w:w="2135"/>
        <w:gridCol w:w="8634"/>
        <w:gridCol w:w="1650"/>
      </w:tblGrid>
      <w:tr>
        <w:trPr>
          <w:trHeight w:val="436" w:hRule="atLeast"/>
        </w:trPr>
        <w:tc>
          <w:tcPr>
            <w:tcW w:w="210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赎回、回售手续费</w:t>
            </w:r>
          </w:p>
        </w:tc>
        <w:tc>
          <w:tcPr>
            <w:tcW w:w="2135" w:type="dxa"/>
            <w:vAlign w:val="top"/>
          </w:tcPr>
          <w:p>
            <w:pPr>
              <w:ind w:left="799"/>
              <w:spacing w:before="12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优先股</w:t>
            </w:r>
          </w:p>
        </w:tc>
        <w:tc>
          <w:tcPr>
            <w:tcW w:w="8634" w:type="dxa"/>
            <w:vAlign w:val="top"/>
          </w:tcPr>
          <w:p>
            <w:pPr>
              <w:ind w:left="112"/>
              <w:spacing w:before="12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赎回、回售金额的0.5‰。</w:t>
            </w:r>
          </w:p>
        </w:tc>
        <w:tc>
          <w:tcPr>
            <w:tcW w:w="16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562"/>
              <w:spacing w:before="5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发行人</w:t>
            </w:r>
          </w:p>
        </w:tc>
      </w:tr>
      <w:tr>
        <w:trPr>
          <w:trHeight w:val="1876" w:hRule="atLeast"/>
        </w:trPr>
        <w:tc>
          <w:tcPr>
            <w:tcW w:w="210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ind w:left="117"/>
              <w:spacing w:before="6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公司债、企业债、可交换</w:t>
            </w:r>
          </w:p>
          <w:p>
            <w:pPr>
              <w:ind w:left="117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公司债券、分离交易可转</w:t>
            </w:r>
          </w:p>
          <w:p>
            <w:pPr>
              <w:ind w:left="112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换公司债券、私募债券、</w:t>
            </w:r>
          </w:p>
          <w:p>
            <w:pPr>
              <w:ind w:left="110"/>
              <w:spacing w:before="9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政策性金融债、政府支持</w:t>
            </w:r>
          </w:p>
          <w:p>
            <w:pPr>
              <w:ind w:left="112"/>
              <w:spacing w:before="10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债券、可转换公司债券、</w:t>
            </w:r>
          </w:p>
          <w:p>
            <w:pPr>
              <w:ind w:left="539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资产支持证券</w:t>
            </w:r>
          </w:p>
        </w:tc>
        <w:tc>
          <w:tcPr>
            <w:tcW w:w="863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赎回、回售金额的</w:t>
            </w:r>
            <w:r>
              <w:rPr>
                <w:rFonts w:ascii="SimSun" w:hAnsi="SimSun" w:eastAsia="SimSun" w:cs="SimSun"/>
                <w:sz w:val="17"/>
                <w:szCs w:val="17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0.05‰。</w:t>
            </w:r>
          </w:p>
        </w:tc>
        <w:tc>
          <w:tcPr>
            <w:tcW w:w="16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3" w:hRule="atLeast"/>
        </w:trPr>
        <w:tc>
          <w:tcPr>
            <w:tcW w:w="2107" w:type="dxa"/>
            <w:vAlign w:val="top"/>
          </w:tcPr>
          <w:p>
            <w:pPr>
              <w:ind w:left="631"/>
              <w:spacing w:before="2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申购、赎回</w:t>
            </w:r>
          </w:p>
          <w:p>
            <w:pPr>
              <w:ind w:left="431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登记结算服务费</w:t>
            </w:r>
          </w:p>
        </w:tc>
        <w:tc>
          <w:tcPr>
            <w:tcW w:w="2135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932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ETF</w:t>
            </w:r>
          </w:p>
        </w:tc>
        <w:tc>
          <w:tcPr>
            <w:tcW w:w="8634" w:type="dxa"/>
            <w:vAlign w:val="top"/>
          </w:tcPr>
          <w:p>
            <w:pPr>
              <w:ind w:left="112"/>
              <w:spacing w:before="13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每只</w:t>
            </w:r>
            <w:r>
              <w:rPr>
                <w:rFonts w:ascii="SimSun" w:hAnsi="SimSun" w:eastAsia="SimSun" w:cs="SimSun"/>
                <w:sz w:val="17"/>
                <w:szCs w:val="17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ETF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基金每年</w:t>
            </w:r>
            <w:r>
              <w:rPr>
                <w:rFonts w:ascii="SimSun" w:hAnsi="SimSun" w:eastAsia="SimSun" w:cs="SimSun"/>
                <w:sz w:val="17"/>
                <w:szCs w:val="17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15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万元人民币。</w:t>
            </w:r>
          </w:p>
          <w:p>
            <w:pPr>
              <w:ind w:left="141" w:right="104" w:hanging="29"/>
              <w:spacing w:before="99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注：初始登记当年的年费</w:t>
            </w:r>
            <w:r>
              <w:rPr>
                <w:rFonts w:ascii="SimSun" w:hAnsi="SimSun" w:eastAsia="SimSun" w:cs="SimSun"/>
                <w:sz w:val="17"/>
                <w:szCs w:val="17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自基金份额登记当月起（含当月）按实际存续月份折算收取，退出登记当年的年费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自退出登记次月起不再收取。</w:t>
            </w:r>
          </w:p>
        </w:tc>
        <w:tc>
          <w:tcPr>
            <w:tcW w:w="1650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379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基金管理人</w:t>
            </w:r>
          </w:p>
        </w:tc>
      </w:tr>
      <w:tr>
        <w:trPr>
          <w:trHeight w:val="1131" w:hRule="atLeast"/>
        </w:trPr>
        <w:tc>
          <w:tcPr>
            <w:tcW w:w="210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428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信息查询服务费</w:t>
            </w:r>
          </w:p>
        </w:tc>
        <w:tc>
          <w:tcPr>
            <w:tcW w:w="2135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660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股</w:t>
            </w:r>
            <w:r>
              <w:rPr>
                <w:rFonts w:ascii="SimSun" w:hAnsi="SimSun" w:eastAsia="SimSun" w:cs="SimSun"/>
                <w:sz w:val="17"/>
                <w:szCs w:val="17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、B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股</w:t>
            </w:r>
          </w:p>
        </w:tc>
        <w:tc>
          <w:tcPr>
            <w:tcW w:w="8634" w:type="dxa"/>
            <w:vAlign w:val="top"/>
          </w:tcPr>
          <w:p>
            <w:pPr>
              <w:ind w:left="106"/>
              <w:spacing w:before="163" w:line="31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0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23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0"/>
              </w:rPr>
              <w:t>股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0"/>
              </w:rPr>
              <w:t>6,000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0"/>
              </w:rPr>
              <w:t>元人民币/年。</w:t>
            </w:r>
          </w:p>
          <w:p>
            <w:pPr>
              <w:ind w:left="108"/>
              <w:spacing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B</w:t>
            </w:r>
            <w:r>
              <w:rPr>
                <w:rFonts w:ascii="SimSun" w:hAnsi="SimSun" w:eastAsia="SimSun" w:cs="SimSun"/>
                <w:sz w:val="17"/>
                <w:szCs w:val="17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股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6,000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元人民币/年。</w:t>
            </w:r>
          </w:p>
          <w:p>
            <w:pPr>
              <w:ind w:left="112"/>
              <w:spacing w:before="10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注：当年登记不足一年的，从登记当月开始按实际月份折算计收。</w:t>
            </w:r>
          </w:p>
        </w:tc>
        <w:tc>
          <w:tcPr>
            <w:tcW w:w="1650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562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发行人</w:t>
            </w:r>
          </w:p>
        </w:tc>
      </w:tr>
      <w:tr>
        <w:trPr>
          <w:trHeight w:val="694" w:hRule="atLeast"/>
        </w:trPr>
        <w:tc>
          <w:tcPr>
            <w:tcW w:w="210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ind w:left="710"/>
              <w:spacing w:before="25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存托凭证</w:t>
            </w:r>
          </w:p>
        </w:tc>
        <w:tc>
          <w:tcPr>
            <w:tcW w:w="8634" w:type="dxa"/>
            <w:vAlign w:val="top"/>
          </w:tcPr>
          <w:p>
            <w:pPr>
              <w:ind w:left="112"/>
              <w:spacing w:before="102"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每只存托凭证</w:t>
            </w:r>
            <w:r>
              <w:rPr>
                <w:rFonts w:ascii="SimSun" w:hAnsi="SimSun" w:eastAsia="SimSun" w:cs="SimSun"/>
                <w:sz w:val="17"/>
                <w:szCs w:val="17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6,000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元人民币/年。</w:t>
            </w:r>
          </w:p>
          <w:p>
            <w:pPr>
              <w:ind w:left="112"/>
              <w:spacing w:before="10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注：当年登记不足一年的，从登记当月开始按实际月份折算计收。</w:t>
            </w:r>
          </w:p>
        </w:tc>
        <w:tc>
          <w:tcPr>
            <w:tcW w:w="1650" w:type="dxa"/>
            <w:vAlign w:val="top"/>
          </w:tcPr>
          <w:p>
            <w:pPr>
              <w:ind w:left="559"/>
              <w:spacing w:before="25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存托人</w:t>
            </w:r>
          </w:p>
        </w:tc>
      </w:tr>
      <w:tr>
        <w:trPr>
          <w:trHeight w:val="641" w:hRule="atLeast"/>
        </w:trPr>
        <w:tc>
          <w:tcPr>
            <w:tcW w:w="2107" w:type="dxa"/>
            <w:vAlign w:val="top"/>
          </w:tcPr>
          <w:p>
            <w:pPr>
              <w:ind w:left="608"/>
              <w:spacing w:before="23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年度服务费</w:t>
            </w:r>
          </w:p>
        </w:tc>
        <w:tc>
          <w:tcPr>
            <w:tcW w:w="2135" w:type="dxa"/>
            <w:vAlign w:val="top"/>
          </w:tcPr>
          <w:p>
            <w:pPr>
              <w:ind w:left="532"/>
              <w:spacing w:before="75" w:line="31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  <w:position w:val="10"/>
              </w:rPr>
              <w:t>境外上市公司</w:t>
            </w:r>
          </w:p>
          <w:p>
            <w:pPr>
              <w:ind w:left="443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非境外上市股份</w:t>
            </w:r>
          </w:p>
        </w:tc>
        <w:tc>
          <w:tcPr>
            <w:tcW w:w="8634" w:type="dxa"/>
            <w:vAlign w:val="top"/>
          </w:tcPr>
          <w:p>
            <w:pPr>
              <w:ind w:left="113"/>
              <w:spacing w:before="231"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6,000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元人民币/年。</w:t>
            </w:r>
          </w:p>
        </w:tc>
        <w:tc>
          <w:tcPr>
            <w:tcW w:w="1650" w:type="dxa"/>
            <w:vAlign w:val="top"/>
          </w:tcPr>
          <w:p>
            <w:pPr>
              <w:ind w:left="562"/>
              <w:spacing w:before="23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发行人</w:t>
            </w:r>
          </w:p>
        </w:tc>
      </w:tr>
      <w:tr>
        <w:trPr>
          <w:trHeight w:val="784" w:hRule="atLeast"/>
        </w:trPr>
        <w:tc>
          <w:tcPr>
            <w:tcW w:w="210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跨境转流通服务费</w:t>
            </w:r>
          </w:p>
        </w:tc>
        <w:tc>
          <w:tcPr>
            <w:tcW w:w="213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57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H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股“全流通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”</w:t>
            </w:r>
          </w:p>
        </w:tc>
        <w:tc>
          <w:tcPr>
            <w:tcW w:w="8634" w:type="dxa"/>
            <w:vAlign w:val="top"/>
          </w:tcPr>
          <w:p>
            <w:pPr>
              <w:ind w:left="113" w:right="104"/>
              <w:spacing w:before="148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按所维护的股本面值收取，5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亿股（含）以下的费率为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0.1‰，超过</w:t>
            </w:r>
            <w:r>
              <w:rPr>
                <w:rFonts w:ascii="SimSun" w:hAnsi="SimSun" w:eastAsia="SimSun" w:cs="SimSun"/>
                <w:sz w:val="17"/>
                <w:szCs w:val="17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亿股的部分，费率为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0.01‰，金额超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过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万元人民币以上部分予以免收。</w:t>
            </w:r>
          </w:p>
        </w:tc>
        <w:tc>
          <w:tcPr>
            <w:tcW w:w="165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562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发行人</w:t>
            </w:r>
          </w:p>
        </w:tc>
      </w:tr>
      <w:tr>
        <w:trPr>
          <w:trHeight w:val="456" w:hRule="atLeast"/>
        </w:trPr>
        <w:tc>
          <w:tcPr>
            <w:tcW w:w="2107" w:type="dxa"/>
            <w:vAlign w:val="top"/>
          </w:tcPr>
          <w:p>
            <w:pPr>
              <w:ind w:left="156"/>
              <w:spacing w:before="13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代收存托服务费手续费</w:t>
            </w:r>
          </w:p>
        </w:tc>
        <w:tc>
          <w:tcPr>
            <w:tcW w:w="2135" w:type="dxa"/>
            <w:vAlign w:val="top"/>
          </w:tcPr>
          <w:p>
            <w:pPr>
              <w:ind w:left="710"/>
              <w:spacing w:before="13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存托凭证</w:t>
            </w:r>
          </w:p>
        </w:tc>
        <w:tc>
          <w:tcPr>
            <w:tcW w:w="8634" w:type="dxa"/>
            <w:vAlign w:val="top"/>
          </w:tcPr>
          <w:p>
            <w:pPr>
              <w:ind w:left="113"/>
              <w:spacing w:before="13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按代收存托服务费金额的</w:t>
            </w:r>
            <w:r>
              <w:rPr>
                <w:rFonts w:ascii="SimSun" w:hAnsi="SimSun" w:eastAsia="SimSun" w:cs="SimSun"/>
                <w:sz w:val="17"/>
                <w:szCs w:val="17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2%收取。</w:t>
            </w:r>
          </w:p>
        </w:tc>
        <w:tc>
          <w:tcPr>
            <w:tcW w:w="1650" w:type="dxa"/>
            <w:vAlign w:val="top"/>
          </w:tcPr>
          <w:p>
            <w:pPr>
              <w:ind w:left="559"/>
              <w:spacing w:before="13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存托人</w:t>
            </w:r>
          </w:p>
        </w:tc>
      </w:tr>
    </w:tbl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232"/>
        <w:spacing w:before="75" w:line="22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8"/>
        </w:rPr>
        <w:t>投资者业务收费</w:t>
      </w:r>
    </w:p>
    <w:tbl>
      <w:tblPr>
        <w:tblStyle w:val="2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2"/>
        <w:gridCol w:w="2110"/>
        <w:gridCol w:w="8659"/>
        <w:gridCol w:w="1655"/>
      </w:tblGrid>
      <w:tr>
        <w:trPr>
          <w:trHeight w:val="320" w:hRule="atLeast"/>
        </w:trPr>
        <w:tc>
          <w:tcPr>
            <w:tcW w:w="2112" w:type="dxa"/>
            <w:vAlign w:val="top"/>
          </w:tcPr>
          <w:p>
            <w:pPr>
              <w:ind w:left="708"/>
              <w:spacing w:before="7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2"/>
              </w:rPr>
              <w:t>收费项</w:t>
            </w:r>
            <w:r>
              <w:rPr>
                <w:rFonts w:ascii="SimSun" w:hAnsi="SimSun" w:eastAsia="SimSun" w:cs="SimSun"/>
                <w:sz w:val="17"/>
                <w:szCs w:val="17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2"/>
              </w:rPr>
              <w:t>目</w:t>
            </w:r>
          </w:p>
        </w:tc>
        <w:tc>
          <w:tcPr>
            <w:tcW w:w="2110" w:type="dxa"/>
            <w:vAlign w:val="top"/>
          </w:tcPr>
          <w:p>
            <w:pPr>
              <w:ind w:left="697"/>
              <w:spacing w:before="7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7"/>
              </w:rPr>
              <w:t>证券品种</w:t>
            </w:r>
          </w:p>
        </w:tc>
        <w:tc>
          <w:tcPr>
            <w:tcW w:w="8659" w:type="dxa"/>
            <w:vAlign w:val="top"/>
          </w:tcPr>
          <w:p>
            <w:pPr>
              <w:ind w:left="3981"/>
              <w:spacing w:before="7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5"/>
              </w:rPr>
              <w:t>收费标准</w:t>
            </w:r>
          </w:p>
        </w:tc>
        <w:tc>
          <w:tcPr>
            <w:tcW w:w="1655" w:type="dxa"/>
            <w:vAlign w:val="top"/>
          </w:tcPr>
          <w:p>
            <w:pPr>
              <w:ind w:left="477"/>
              <w:spacing w:before="7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5"/>
              </w:rPr>
              <w:t>收费对象</w:t>
            </w:r>
          </w:p>
        </w:tc>
      </w:tr>
      <w:tr>
        <w:trPr>
          <w:trHeight w:val="940" w:hRule="atLeast"/>
        </w:trPr>
        <w:tc>
          <w:tcPr>
            <w:tcW w:w="211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614"/>
              <w:spacing w:before="5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交易过户费</w:t>
            </w:r>
          </w:p>
        </w:tc>
        <w:tc>
          <w:tcPr>
            <w:tcW w:w="211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895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股</w:t>
            </w:r>
          </w:p>
        </w:tc>
        <w:tc>
          <w:tcPr>
            <w:tcW w:w="8659" w:type="dxa"/>
            <w:vAlign w:val="top"/>
          </w:tcPr>
          <w:p>
            <w:pPr>
              <w:ind w:left="124"/>
              <w:spacing w:before="6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1、按照成交金额的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0.01‰</w:t>
            </w:r>
            <w:r>
              <w:rPr>
                <w:rFonts w:ascii="SimSun" w:hAnsi="SimSun" w:eastAsia="SimSun" w:cs="SimSun"/>
                <w:sz w:val="17"/>
                <w:szCs w:val="17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向买卖双方收取。</w:t>
            </w:r>
          </w:p>
          <w:p>
            <w:pPr>
              <w:ind w:left="111" w:right="104" w:firstLine="1"/>
              <w:spacing w:before="99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2、综合协议交易平台的</w:t>
            </w:r>
            <w:r>
              <w:rPr>
                <w:rFonts w:ascii="SimSun" w:hAnsi="SimSun" w:eastAsia="SimSun" w:cs="SimSun"/>
                <w:sz w:val="17"/>
                <w:szCs w:val="17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股交易过户费按照</w:t>
            </w:r>
            <w:r>
              <w:rPr>
                <w:rFonts w:ascii="SimSun" w:hAnsi="SimSun" w:eastAsia="SimSun" w:cs="SimSun"/>
                <w:sz w:val="17"/>
                <w:szCs w:val="17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股交易过户费收费标准下浮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30%收取，即按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0.007‰</w:t>
            </w:r>
            <w:r>
              <w:rPr>
                <w:rFonts w:ascii="SimSun" w:hAnsi="SimSun" w:eastAsia="SimSun" w:cs="SimSun"/>
                <w:sz w:val="17"/>
                <w:szCs w:val="17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向买卖双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方收取。</w:t>
            </w:r>
          </w:p>
        </w:tc>
        <w:tc>
          <w:tcPr>
            <w:tcW w:w="165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564"/>
              <w:spacing w:before="5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投资者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148" w:bottom="0" w:left="1148" w:header="0" w:footer="0" w:gutter="0"/>
        </w:sectPr>
        <w:rPr/>
      </w:pPr>
    </w:p>
    <w:p>
      <w:pPr>
        <w:spacing w:line="178" w:lineRule="exact"/>
        <w:rPr/>
      </w:pPr>
      <w:r/>
    </w:p>
    <w:tbl>
      <w:tblPr>
        <w:tblStyle w:val="2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2"/>
        <w:gridCol w:w="2110"/>
        <w:gridCol w:w="8659"/>
        <w:gridCol w:w="1655"/>
      </w:tblGrid>
      <w:tr>
        <w:trPr>
          <w:trHeight w:val="407" w:hRule="atLeast"/>
        </w:trPr>
        <w:tc>
          <w:tcPr>
            <w:tcW w:w="211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429"/>
              <w:spacing w:before="11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可交换债券换股</w:t>
            </w:r>
          </w:p>
        </w:tc>
        <w:tc>
          <w:tcPr>
            <w:tcW w:w="8659" w:type="dxa"/>
            <w:vAlign w:val="top"/>
          </w:tcPr>
          <w:p>
            <w:pPr>
              <w:ind w:left="112"/>
              <w:spacing w:before="11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按股票过户面值0.5‰</w:t>
            </w:r>
            <w:r>
              <w:rPr>
                <w:rFonts w:ascii="SimSun" w:hAnsi="SimSun" w:eastAsia="SimSun" w:cs="SimSun"/>
                <w:sz w:val="17"/>
                <w:szCs w:val="17"/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向投资者单向收取。</w:t>
            </w:r>
          </w:p>
        </w:tc>
        <w:tc>
          <w:tcPr>
            <w:tcW w:w="165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493"/>
              <w:spacing w:before="223" w:line="31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0"/>
              </w:rPr>
              <w:t>ETF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  <w:position w:val="10"/>
              </w:rPr>
              <w:t>申购/赎回</w:t>
            </w:r>
          </w:p>
          <w:p>
            <w:pPr>
              <w:ind w:left="519"/>
              <w:spacing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组合证券过户</w:t>
            </w:r>
          </w:p>
        </w:tc>
        <w:tc>
          <w:tcPr>
            <w:tcW w:w="8659" w:type="dxa"/>
            <w:vAlign w:val="top"/>
          </w:tcPr>
          <w:p>
            <w:pPr>
              <w:ind w:left="112"/>
              <w:spacing w:before="6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按组合证券过户面值的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0.5‰收取。债券</w:t>
            </w:r>
            <w:r>
              <w:rPr>
                <w:rFonts w:ascii="SimSun" w:hAnsi="SimSun" w:eastAsia="SimSun" w:cs="SimSun"/>
                <w:sz w:val="17"/>
                <w:szCs w:val="17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ETF</w:t>
            </w:r>
            <w:r>
              <w:rPr>
                <w:rFonts w:ascii="SimSun" w:hAnsi="SimSun" w:eastAsia="SimSun" w:cs="SimSun"/>
                <w:sz w:val="17"/>
                <w:szCs w:val="17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免收。</w:t>
            </w:r>
          </w:p>
          <w:p>
            <w:pPr>
              <w:ind w:left="115" w:right="104" w:hanging="5"/>
              <w:spacing w:before="99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注：在</w:t>
            </w:r>
            <w:r>
              <w:rPr>
                <w:rFonts w:ascii="SimSun" w:hAnsi="SimSun" w:eastAsia="SimSun" w:cs="SimSun"/>
                <w:sz w:val="17"/>
                <w:szCs w:val="17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ETF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发售阶段投资者使用股票认购</w:t>
            </w:r>
            <w:r>
              <w:rPr>
                <w:rFonts w:ascii="SimSun" w:hAnsi="SimSun" w:eastAsia="SimSun" w:cs="SimSun"/>
                <w:sz w:val="17"/>
                <w:szCs w:val="17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ETF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份额发生的股票过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户费予以免收，在</w:t>
            </w:r>
            <w:r>
              <w:rPr>
                <w:rFonts w:ascii="SimSun" w:hAnsi="SimSun" w:eastAsia="SimSun" w:cs="SimSun"/>
                <w:sz w:val="17"/>
                <w:szCs w:val="17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ETF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成立后按照正常标准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暂减半收取，即按组合证券过户面值的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0.25‰收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取。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2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696"/>
              <w:spacing w:before="12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权证行权</w:t>
            </w:r>
          </w:p>
        </w:tc>
        <w:tc>
          <w:tcPr>
            <w:tcW w:w="8659" w:type="dxa"/>
            <w:vAlign w:val="top"/>
          </w:tcPr>
          <w:p>
            <w:pPr>
              <w:ind w:left="112"/>
              <w:spacing w:before="12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按行权股票过户面值的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0.5‰</w:t>
            </w:r>
            <w:r>
              <w:rPr>
                <w:rFonts w:ascii="SimSun" w:hAnsi="SimSun" w:eastAsia="SimSun" w:cs="SimSun"/>
                <w:sz w:val="17"/>
                <w:szCs w:val="17"/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向投资者单向收取。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264"/>
              <w:spacing w:before="11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股现金选择权行权</w:t>
            </w:r>
          </w:p>
        </w:tc>
        <w:tc>
          <w:tcPr>
            <w:tcW w:w="8659" w:type="dxa"/>
            <w:vAlign w:val="top"/>
          </w:tcPr>
          <w:p>
            <w:pPr>
              <w:ind w:left="112"/>
              <w:spacing w:before="11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按行权股票过户面值的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0.5‰</w:t>
            </w:r>
            <w:r>
              <w:rPr>
                <w:rFonts w:ascii="SimSun" w:hAnsi="SimSun" w:eastAsia="SimSun" w:cs="SimSun"/>
                <w:sz w:val="17"/>
                <w:szCs w:val="17"/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向投资者单向收取。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2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265"/>
              <w:spacing w:before="26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B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股现金选择权行权</w:t>
            </w:r>
          </w:p>
        </w:tc>
        <w:tc>
          <w:tcPr>
            <w:tcW w:w="8659" w:type="dxa"/>
            <w:vAlign w:val="top"/>
          </w:tcPr>
          <w:p>
            <w:pPr>
              <w:ind w:left="112"/>
              <w:spacing w:before="10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按行权股票过户面值的</w:t>
            </w: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0.5‰折算为外币，向投资者单向收取。</w:t>
            </w:r>
          </w:p>
          <w:p>
            <w:pPr>
              <w:ind w:left="110"/>
              <w:spacing w:before="9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注：外币汇率以现金选择权行权清算当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日中国人民银行发布的汇率中间价为准。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696"/>
              <w:spacing w:before="11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存托凭证</w:t>
            </w:r>
          </w:p>
        </w:tc>
        <w:tc>
          <w:tcPr>
            <w:tcW w:w="8659" w:type="dxa"/>
            <w:vAlign w:val="top"/>
          </w:tcPr>
          <w:p>
            <w:pPr>
              <w:ind w:left="112"/>
              <w:spacing w:before="11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按成交金额的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0.02‰</w:t>
            </w:r>
            <w:r>
              <w:rPr>
                <w:rFonts w:ascii="SimSun" w:hAnsi="SimSun" w:eastAsia="SimSun" w:cs="SimSun"/>
                <w:sz w:val="17"/>
                <w:szCs w:val="17"/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向买卖双方收取。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517"/>
              <w:spacing w:before="11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股票期权行权</w:t>
            </w:r>
          </w:p>
        </w:tc>
        <w:tc>
          <w:tcPr>
            <w:tcW w:w="8659" w:type="dxa"/>
            <w:vAlign w:val="top"/>
          </w:tcPr>
          <w:p>
            <w:pPr>
              <w:ind w:left="112"/>
              <w:spacing w:before="11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按股票面值</w:t>
            </w:r>
            <w:r>
              <w:rPr>
                <w:rFonts w:ascii="SimSun" w:hAnsi="SimSun" w:eastAsia="SimSun" w:cs="SimSun"/>
                <w:sz w:val="17"/>
                <w:szCs w:val="17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0.5‰</w:t>
            </w:r>
            <w:r>
              <w:rPr>
                <w:rFonts w:ascii="SimSun" w:hAnsi="SimSun" w:eastAsia="SimSun" w:cs="SimSun"/>
                <w:sz w:val="17"/>
                <w:szCs w:val="17"/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向过入方投资者收取。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3" w:hRule="atLeast"/>
        </w:trPr>
        <w:tc>
          <w:tcPr>
            <w:tcW w:w="211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524"/>
              <w:spacing w:before="5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非交易过户费</w:t>
            </w:r>
          </w:p>
        </w:tc>
        <w:tc>
          <w:tcPr>
            <w:tcW w:w="2110" w:type="dxa"/>
            <w:vAlign w:val="top"/>
          </w:tcPr>
          <w:p>
            <w:pPr>
              <w:ind w:left="264"/>
              <w:spacing w:before="1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股流通股、优先股</w:t>
            </w:r>
          </w:p>
        </w:tc>
        <w:tc>
          <w:tcPr>
            <w:tcW w:w="8659" w:type="dxa"/>
            <w:vAlign w:val="top"/>
          </w:tcPr>
          <w:p>
            <w:pPr>
              <w:ind w:left="112"/>
              <w:spacing w:before="1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按股份过户面值的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1‰收取，最高</w:t>
            </w:r>
            <w:r>
              <w:rPr>
                <w:rFonts w:ascii="SimSun" w:hAnsi="SimSun" w:eastAsia="SimSun" w:cs="SimSun"/>
                <w:sz w:val="17"/>
                <w:szCs w:val="17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万元（双向收取）。</w:t>
            </w:r>
          </w:p>
        </w:tc>
        <w:tc>
          <w:tcPr>
            <w:tcW w:w="165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564"/>
              <w:spacing w:before="5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投资者</w:t>
            </w:r>
          </w:p>
        </w:tc>
      </w:tr>
      <w:tr>
        <w:trPr>
          <w:trHeight w:val="1987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535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股非流通股</w:t>
            </w:r>
          </w:p>
        </w:tc>
        <w:tc>
          <w:tcPr>
            <w:tcW w:w="8659" w:type="dxa"/>
            <w:vAlign w:val="top"/>
          </w:tcPr>
          <w:p>
            <w:pPr>
              <w:ind w:left="113"/>
              <w:spacing w:before="12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如拟转让股份在10亿股以下（含10亿股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），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各为过户股份总面值的1‰；</w:t>
            </w:r>
          </w:p>
          <w:p>
            <w:pPr>
              <w:ind w:left="110" w:right="148" w:firstLine="3"/>
              <w:spacing w:before="99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如拟转让股份在10亿股以上，10亿股以下（含10亿股）的部分按该部分总面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值的1‰分别向转让双方收取，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超过10亿股部分按该部分总面值的0.1‰分别向转让双方收取；</w:t>
            </w:r>
          </w:p>
          <w:p>
            <w:pPr>
              <w:ind w:left="110" w:right="54" w:firstLine="3"/>
              <w:spacing w:before="98" w:line="3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如拟转让股份属于国有股权无偿划转的，划转股份在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亿股以下的，按其总面值的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0.1‰分别向转让双方收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取；划转股份超过</w:t>
            </w:r>
            <w:r>
              <w:rPr>
                <w:rFonts w:ascii="SimSun" w:hAnsi="SimSun" w:eastAsia="SimSun" w:cs="SimSun"/>
                <w:sz w:val="17"/>
                <w:szCs w:val="17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亿股的，1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亿股以下（含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亿股）的部分按该部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分总面值的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0.1‰分别向转让双方收取，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超过</w:t>
            </w: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亿股部分按该部分总面值的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0.01‰分别向转让双方收取。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876"/>
              <w:spacing w:before="10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权证</w:t>
            </w:r>
          </w:p>
        </w:tc>
        <w:tc>
          <w:tcPr>
            <w:tcW w:w="8659" w:type="dxa"/>
            <w:vAlign w:val="top"/>
          </w:tcPr>
          <w:p>
            <w:pPr>
              <w:ind w:left="124"/>
              <w:spacing w:before="10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10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元/笔（双向收取）。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5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ind w:left="787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港股通</w:t>
            </w:r>
          </w:p>
        </w:tc>
        <w:tc>
          <w:tcPr>
            <w:tcW w:w="8659" w:type="dxa"/>
            <w:vAlign w:val="top"/>
          </w:tcPr>
          <w:p>
            <w:pPr>
              <w:ind w:left="112" w:right="56" w:hanging="2"/>
              <w:spacing w:before="106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对于港股通股票，按转让股份市值（港币）的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1‰折算为人民币收取，最高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上限</w:t>
            </w:r>
            <w:r>
              <w:rPr>
                <w:rFonts w:ascii="SimSun" w:hAnsi="SimSun" w:eastAsia="SimSun" w:cs="SimSun"/>
                <w:sz w:val="17"/>
                <w:szCs w:val="17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10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万元人民币（双向收取</w:t>
            </w:r>
            <w:r>
              <w:rPr>
                <w:rFonts w:ascii="SimSun" w:hAnsi="SimSun" w:eastAsia="SimSun" w:cs="SimSun"/>
                <w:sz w:val="17"/>
                <w:szCs w:val="17"/>
                <w:spacing w:val="-45"/>
              </w:rPr>
              <w:t>），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换算汇率采用上一港股通交易</w:t>
            </w:r>
            <w:r>
              <w:rPr>
                <w:rFonts w:ascii="SimSun" w:hAnsi="SimSun" w:eastAsia="SimSun" w:cs="SimSun"/>
                <w:sz w:val="17"/>
                <w:szCs w:val="17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日结算汇兑比率。</w:t>
            </w:r>
          </w:p>
          <w:p>
            <w:pPr>
              <w:ind w:left="110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对于港股通</w:t>
            </w:r>
            <w:r>
              <w:rPr>
                <w:rFonts w:ascii="SimSun" w:hAnsi="SimSun" w:eastAsia="SimSun" w:cs="SimSun"/>
                <w:sz w:val="17"/>
                <w:szCs w:val="17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ETF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，按</w:t>
            </w:r>
            <w:r>
              <w:rPr>
                <w:rFonts w:ascii="SimSun" w:hAnsi="SimSun" w:eastAsia="SimSun" w:cs="SimSun"/>
                <w:sz w:val="17"/>
                <w:szCs w:val="17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100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元/笔（双向收取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），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暂免收取。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517"/>
              <w:spacing w:before="71" w:line="31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  <w:position w:val="10"/>
              </w:rPr>
              <w:t>境外上市公司</w:t>
            </w:r>
          </w:p>
          <w:p>
            <w:pPr>
              <w:ind w:left="431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非境外上市股份</w:t>
            </w:r>
          </w:p>
        </w:tc>
        <w:tc>
          <w:tcPr>
            <w:tcW w:w="8659" w:type="dxa"/>
            <w:vAlign w:val="top"/>
          </w:tcPr>
          <w:p>
            <w:pPr>
              <w:ind w:left="110"/>
              <w:spacing w:before="22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股数的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0.25‰，上限为</w:t>
            </w:r>
            <w:r>
              <w:rPr>
                <w:rFonts w:ascii="SimSun" w:hAnsi="SimSun" w:eastAsia="SimSun" w:cs="SimSun"/>
                <w:sz w:val="17"/>
                <w:szCs w:val="17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万元（双向收取）。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697"/>
              <w:spacing w:before="9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股权激励</w:t>
            </w:r>
          </w:p>
        </w:tc>
        <w:tc>
          <w:tcPr>
            <w:tcW w:w="8659" w:type="dxa"/>
            <w:vAlign w:val="top"/>
          </w:tcPr>
          <w:p>
            <w:pPr>
              <w:ind w:left="112"/>
              <w:spacing w:before="9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按过户股份面值的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1‰分别向转让双方收取，单边上限为</w:t>
            </w:r>
            <w:r>
              <w:rPr>
                <w:rFonts w:ascii="SimSun" w:hAnsi="SimSun" w:eastAsia="SimSun" w:cs="SimSun"/>
                <w:sz w:val="17"/>
                <w:szCs w:val="17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万元。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445"/>
              <w:spacing w:before="122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H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股“全流通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”</w:t>
            </w:r>
          </w:p>
        </w:tc>
        <w:tc>
          <w:tcPr>
            <w:tcW w:w="8659" w:type="dxa"/>
            <w:vAlign w:val="top"/>
          </w:tcPr>
          <w:p>
            <w:pPr>
              <w:ind w:left="112"/>
              <w:spacing w:before="12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按转让股份面值的</w:t>
            </w: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1‰收取，最高上限</w:t>
            </w:r>
            <w:r>
              <w:rPr>
                <w:rFonts w:ascii="SimSun" w:hAnsi="SimSun" w:eastAsia="SimSun" w:cs="SimSun"/>
                <w:sz w:val="17"/>
                <w:szCs w:val="17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万元人民币（双向收取）。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696"/>
              <w:spacing w:before="12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存托凭证</w:t>
            </w:r>
          </w:p>
        </w:tc>
        <w:tc>
          <w:tcPr>
            <w:tcW w:w="8659" w:type="dxa"/>
            <w:vAlign w:val="top"/>
          </w:tcPr>
          <w:p>
            <w:pPr>
              <w:ind w:left="112"/>
              <w:spacing w:before="12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按过户份数</w:t>
            </w:r>
            <w:r>
              <w:rPr>
                <w:rFonts w:ascii="SimSun" w:hAnsi="SimSun" w:eastAsia="SimSun" w:cs="SimSun"/>
                <w:sz w:val="17"/>
                <w:szCs w:val="17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×0.001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元/份计收，最高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10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万元（双向收取）。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148" w:bottom="0" w:left="1148" w:header="0" w:footer="0" w:gutter="0"/>
        </w:sectPr>
        <w:rPr/>
      </w:pPr>
    </w:p>
    <w:p>
      <w:pPr>
        <w:spacing w:line="178" w:lineRule="exact"/>
        <w:rPr/>
      </w:pPr>
      <w:r/>
    </w:p>
    <w:tbl>
      <w:tblPr>
        <w:tblStyle w:val="2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2"/>
        <w:gridCol w:w="2110"/>
        <w:gridCol w:w="8659"/>
        <w:gridCol w:w="1655"/>
      </w:tblGrid>
      <w:tr>
        <w:trPr>
          <w:trHeight w:val="633" w:hRule="atLeast"/>
        </w:trPr>
        <w:tc>
          <w:tcPr>
            <w:tcW w:w="211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611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质押登记费</w:t>
            </w:r>
          </w:p>
        </w:tc>
        <w:tc>
          <w:tcPr>
            <w:tcW w:w="2110" w:type="dxa"/>
            <w:vAlign w:val="top"/>
          </w:tcPr>
          <w:p>
            <w:pPr>
              <w:ind w:left="111" w:right="32"/>
              <w:spacing w:before="70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股票（含优先股、可交换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私募债标的股票、B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转</w:t>
            </w:r>
            <w:r>
              <w:rPr>
                <w:rFonts w:ascii="SimSun" w:hAnsi="SimSun" w:eastAsia="SimSun" w:cs="SimSun"/>
                <w:sz w:val="17"/>
                <w:szCs w:val="17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H）</w:t>
            </w:r>
          </w:p>
        </w:tc>
        <w:tc>
          <w:tcPr>
            <w:tcW w:w="8659" w:type="dxa"/>
            <w:vAlign w:val="top"/>
          </w:tcPr>
          <w:p>
            <w:pPr>
              <w:ind w:left="114"/>
              <w:spacing w:before="22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500</w:t>
            </w:r>
            <w:r>
              <w:rPr>
                <w:rFonts w:ascii="SimSun" w:hAnsi="SimSun" w:eastAsia="SimSun" w:cs="SimSun"/>
                <w:sz w:val="17"/>
                <w:szCs w:val="17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万股以下（含）部分按该部分面值的</w:t>
            </w:r>
            <w:r>
              <w:rPr>
                <w:rFonts w:ascii="SimSun" w:hAnsi="SimSun" w:eastAsia="SimSun" w:cs="SimSun"/>
                <w:sz w:val="17"/>
                <w:szCs w:val="17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1‰收取，超</w:t>
            </w:r>
            <w:r>
              <w:rPr>
                <w:rFonts w:ascii="SimSun" w:hAnsi="SimSun" w:eastAsia="SimSun" w:cs="SimSun"/>
                <w:sz w:val="17"/>
                <w:szCs w:val="17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500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万股的部分按该部分面值的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0.1‰收取。</w:t>
            </w:r>
          </w:p>
        </w:tc>
        <w:tc>
          <w:tcPr>
            <w:tcW w:w="165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564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投资者</w:t>
            </w:r>
          </w:p>
        </w:tc>
      </w:tr>
      <w:tr>
        <w:trPr>
          <w:trHeight w:val="415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877"/>
              <w:spacing w:before="11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债券</w:t>
            </w:r>
          </w:p>
        </w:tc>
        <w:tc>
          <w:tcPr>
            <w:tcW w:w="8659" w:type="dxa"/>
            <w:vAlign w:val="top"/>
          </w:tcPr>
          <w:p>
            <w:pPr>
              <w:ind w:left="114"/>
              <w:spacing w:before="11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500</w:t>
            </w: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万元以下（含）部分按该部分面值的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0.5‰收取，超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500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万元的部分按该部分面值的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0.05‰收取。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877"/>
              <w:spacing w:before="119" w:line="23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基金</w:t>
            </w:r>
          </w:p>
        </w:tc>
        <w:tc>
          <w:tcPr>
            <w:tcW w:w="8659" w:type="dxa"/>
            <w:vAlign w:val="top"/>
          </w:tcPr>
          <w:p>
            <w:pPr>
              <w:ind w:left="114"/>
              <w:spacing w:before="11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500</w:t>
            </w: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万份以下（含）部分按该部分面值的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0.5‰收取，超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500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万份的部分按该部分面值的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0.05‰收取。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83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787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港股通</w:t>
            </w:r>
          </w:p>
        </w:tc>
        <w:tc>
          <w:tcPr>
            <w:tcW w:w="8659" w:type="dxa"/>
            <w:vAlign w:val="top"/>
          </w:tcPr>
          <w:p>
            <w:pPr>
              <w:ind w:left="112" w:right="102" w:hanging="2"/>
              <w:spacing w:before="118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对于港股通股票，500</w:t>
            </w:r>
            <w:r>
              <w:rPr>
                <w:rFonts w:ascii="SimSun" w:hAnsi="SimSun" w:eastAsia="SimSun" w:cs="SimSun"/>
                <w:sz w:val="17"/>
                <w:szCs w:val="17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万港元市值以下（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含）部分按该部分市值（</w:t>
            </w:r>
            <w:r>
              <w:rPr>
                <w:rFonts w:ascii="SimSun" w:hAnsi="SimSun" w:eastAsia="SimSun" w:cs="SimSun"/>
                <w:sz w:val="17"/>
                <w:szCs w:val="17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港币）的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1‰收取，超</w:t>
            </w:r>
            <w:r>
              <w:rPr>
                <w:rFonts w:ascii="SimSun" w:hAnsi="SimSun" w:eastAsia="SimSun" w:cs="SimSun"/>
                <w:sz w:val="17"/>
                <w:szCs w:val="17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500</w:t>
            </w:r>
            <w:r>
              <w:rPr>
                <w:rFonts w:ascii="SimSun" w:hAnsi="SimSun" w:eastAsia="SimSun" w:cs="SimSun"/>
                <w:sz w:val="17"/>
                <w:szCs w:val="17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万港元市值的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部分按该部分市值（港币）的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0.1‰收取。</w:t>
            </w:r>
          </w:p>
          <w:p>
            <w:pPr>
              <w:ind w:left="125" w:right="104" w:hanging="15"/>
              <w:spacing w:before="99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对于港股通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ETF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，500</w:t>
            </w:r>
            <w:r>
              <w:rPr>
                <w:rFonts w:ascii="SimSun" w:hAnsi="SimSun" w:eastAsia="SimSun" w:cs="SimSun"/>
                <w:sz w:val="17"/>
                <w:szCs w:val="17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万港币市值以下（含）部分按该部分市值（港币）的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0.5‰收取，超过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500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万港币市值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的部分按该部分市值（港币）的</w:t>
            </w:r>
            <w:r>
              <w:rPr>
                <w:rFonts w:ascii="SimSun" w:hAnsi="SimSun" w:eastAsia="SimSun" w:cs="SimSun"/>
                <w:sz w:val="17"/>
                <w:szCs w:val="17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0.05‰收取。</w:t>
            </w:r>
          </w:p>
          <w:p>
            <w:pPr>
              <w:ind w:left="114" w:right="104" w:firstLine="16"/>
              <w:spacing w:before="99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以上一港股通交易</w:t>
            </w:r>
            <w:r>
              <w:rPr>
                <w:rFonts w:ascii="SimSun" w:hAnsi="SimSun" w:eastAsia="SimSun" w:cs="SimSun"/>
                <w:sz w:val="17"/>
                <w:szCs w:val="17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日收盘市值作为基础换算成人民币计收（</w:t>
            </w:r>
            <w:r>
              <w:rPr>
                <w:rFonts w:ascii="SimSun" w:hAnsi="SimSun" w:eastAsia="SimSun" w:cs="SimSun"/>
                <w:sz w:val="17"/>
                <w:szCs w:val="17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四舍五入取整到元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），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换算汇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率采用上一港股通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交易</w:t>
            </w:r>
            <w:r>
              <w:rPr>
                <w:rFonts w:ascii="SimSun" w:hAnsi="SimSun" w:eastAsia="SimSun" w:cs="SimSun"/>
                <w:sz w:val="17"/>
                <w:szCs w:val="17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日结算汇兑比率。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0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428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股票质押式回购</w:t>
            </w:r>
          </w:p>
        </w:tc>
        <w:tc>
          <w:tcPr>
            <w:tcW w:w="8659" w:type="dxa"/>
            <w:vAlign w:val="top"/>
          </w:tcPr>
          <w:p>
            <w:pPr>
              <w:ind w:left="110"/>
              <w:spacing w:before="9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股票：500</w:t>
            </w:r>
            <w:r>
              <w:rPr>
                <w:rFonts w:ascii="SimSun" w:hAnsi="SimSun" w:eastAsia="SimSun" w:cs="SimSun"/>
                <w:sz w:val="17"/>
                <w:szCs w:val="17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万股以下（含）部分按该部分面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值的</w:t>
            </w:r>
            <w:r>
              <w:rPr>
                <w:rFonts w:ascii="SimSun" w:hAnsi="SimSun" w:eastAsia="SimSun" w:cs="SimSun"/>
                <w:sz w:val="17"/>
                <w:szCs w:val="17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1‰收取，超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500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万股的部分按该部分面值的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0.1‰收取。</w:t>
            </w:r>
          </w:p>
          <w:p>
            <w:pPr>
              <w:ind w:left="111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债券:</w:t>
            </w:r>
            <w:r>
              <w:rPr>
                <w:rFonts w:ascii="SimSun" w:hAnsi="SimSun" w:eastAsia="SimSun" w:cs="SimSun"/>
                <w:sz w:val="17"/>
                <w:szCs w:val="17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500</w:t>
            </w:r>
            <w:r>
              <w:rPr>
                <w:rFonts w:ascii="SimSun" w:hAnsi="SimSun" w:eastAsia="SimSun" w:cs="SimSun"/>
                <w:sz w:val="17"/>
                <w:szCs w:val="17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万元以下（含）部分按该部分面值的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0.5‰收取，超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500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万元的部分按该部分面值的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0.05‰收取。</w:t>
            </w:r>
          </w:p>
          <w:p>
            <w:pPr>
              <w:ind w:left="110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基金：500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万份以下（含）部分按该部分面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值的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0.5‰收取，超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500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万份的部分按该部分面值的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0.05‰收取。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517"/>
              <w:spacing w:before="69" w:line="31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  <w:position w:val="10"/>
              </w:rPr>
              <w:t>境外上市公司</w:t>
            </w:r>
          </w:p>
          <w:p>
            <w:pPr>
              <w:ind w:left="431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非境外上市股份</w:t>
            </w:r>
          </w:p>
        </w:tc>
        <w:tc>
          <w:tcPr>
            <w:tcW w:w="8659" w:type="dxa"/>
            <w:vAlign w:val="top"/>
          </w:tcPr>
          <w:p>
            <w:pPr>
              <w:ind w:left="112"/>
              <w:spacing w:before="22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600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元/笔。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3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445"/>
              <w:spacing w:before="122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H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股“全流通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”</w:t>
            </w:r>
          </w:p>
        </w:tc>
        <w:tc>
          <w:tcPr>
            <w:tcW w:w="8659" w:type="dxa"/>
            <w:vAlign w:val="top"/>
          </w:tcPr>
          <w:p>
            <w:pPr>
              <w:ind w:left="114"/>
              <w:spacing w:before="1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500</w:t>
            </w:r>
            <w:r>
              <w:rPr>
                <w:rFonts w:ascii="SimSun" w:hAnsi="SimSun" w:eastAsia="SimSun" w:cs="SimSun"/>
                <w:sz w:val="17"/>
                <w:szCs w:val="17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万股以下（含）部分按该部分面值的</w:t>
            </w:r>
            <w:r>
              <w:rPr>
                <w:rFonts w:ascii="SimSun" w:hAnsi="SimSun" w:eastAsia="SimSun" w:cs="SimSun"/>
                <w:sz w:val="17"/>
                <w:szCs w:val="17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1‰收取，超</w:t>
            </w:r>
            <w:r>
              <w:rPr>
                <w:rFonts w:ascii="SimSun" w:hAnsi="SimSun" w:eastAsia="SimSun" w:cs="SimSun"/>
                <w:sz w:val="17"/>
                <w:szCs w:val="17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500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万股的部分按该部分面值的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0.1‰收取。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211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791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开户费</w:t>
            </w:r>
          </w:p>
        </w:tc>
        <w:tc>
          <w:tcPr>
            <w:tcW w:w="2110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715"/>
              <w:spacing w:before="5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股账户</w:t>
            </w:r>
          </w:p>
        </w:tc>
        <w:tc>
          <w:tcPr>
            <w:tcW w:w="8659" w:type="dxa"/>
            <w:vAlign w:val="top"/>
          </w:tcPr>
          <w:p>
            <w:pPr>
              <w:ind w:left="124"/>
              <w:spacing w:before="6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1、个人</w:t>
            </w:r>
            <w:r>
              <w:rPr>
                <w:rFonts w:ascii="SimSun" w:hAnsi="SimSun" w:eastAsia="SimSun" w:cs="SimSun"/>
                <w:sz w:val="17"/>
                <w:szCs w:val="17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40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元，其中开户代理机构留存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12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元。</w:t>
            </w:r>
          </w:p>
          <w:p>
            <w:pPr>
              <w:ind w:left="113"/>
              <w:spacing w:before="10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2、机构/产品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400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元，其中开户代理机构留存</w:t>
            </w:r>
            <w:r>
              <w:rPr>
                <w:rFonts w:ascii="SimSun" w:hAnsi="SimSun" w:eastAsia="SimSun" w:cs="SimSun"/>
                <w:sz w:val="17"/>
                <w:szCs w:val="17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120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元。</w:t>
            </w:r>
          </w:p>
          <w:p>
            <w:pPr>
              <w:ind w:left="105" w:right="102" w:firstLine="5"/>
              <w:spacing w:before="100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注：投资者申请开立</w:t>
            </w:r>
            <w:r>
              <w:rPr>
                <w:rFonts w:ascii="SimSun" w:hAnsi="SimSun" w:eastAsia="SimSun" w:cs="SimSun"/>
                <w:sz w:val="17"/>
                <w:szCs w:val="17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股账户，应一并申请开立沪深</w:t>
            </w:r>
            <w:r>
              <w:rPr>
                <w:rFonts w:ascii="SimSun" w:hAnsi="SimSun" w:eastAsia="SimSun" w:cs="SimSun"/>
                <w:sz w:val="17"/>
                <w:szCs w:val="17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股账户，收取一笔开户费。投资者确有需要开立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单边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股账户的，开户费减半。</w:t>
            </w:r>
          </w:p>
        </w:tc>
        <w:tc>
          <w:tcPr>
            <w:tcW w:w="165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564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投资者</w:t>
            </w:r>
          </w:p>
        </w:tc>
      </w:tr>
      <w:tr>
        <w:trPr>
          <w:trHeight w:val="726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517"/>
              <w:spacing w:before="27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深市</w:t>
            </w:r>
            <w:r>
              <w:rPr>
                <w:rFonts w:ascii="SimSun" w:hAnsi="SimSun" w:eastAsia="SimSun" w:cs="SimSun"/>
                <w:sz w:val="17"/>
                <w:szCs w:val="17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B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股账户</w:t>
            </w:r>
          </w:p>
        </w:tc>
        <w:tc>
          <w:tcPr>
            <w:tcW w:w="8659" w:type="dxa"/>
            <w:vAlign w:val="top"/>
          </w:tcPr>
          <w:p>
            <w:pPr>
              <w:ind w:left="124"/>
              <w:spacing w:before="11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1、个人</w:t>
            </w:r>
            <w:r>
              <w:rPr>
                <w:rFonts w:ascii="SimSun" w:hAnsi="SimSun" w:eastAsia="SimSun" w:cs="SimSun"/>
                <w:sz w:val="17"/>
                <w:szCs w:val="17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120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港元，其中开户代理机构留存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20</w:t>
            </w:r>
            <w:r>
              <w:rPr>
                <w:rFonts w:ascii="SimSun" w:hAnsi="SimSun" w:eastAsia="SimSun" w:cs="SimSun"/>
                <w:sz w:val="17"/>
                <w:szCs w:val="17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港元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。</w:t>
            </w:r>
          </w:p>
          <w:p>
            <w:pPr>
              <w:ind w:left="113"/>
              <w:spacing w:before="10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2、机构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580</w:t>
            </w:r>
            <w:r>
              <w:rPr>
                <w:rFonts w:ascii="SimSun" w:hAnsi="SimSun" w:eastAsia="SimSun" w:cs="SimSun"/>
                <w:sz w:val="17"/>
                <w:szCs w:val="17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港元，其中开户代理机构留存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80</w:t>
            </w:r>
            <w:r>
              <w:rPr>
                <w:rFonts w:ascii="SimSun" w:hAnsi="SimSun" w:eastAsia="SimSun" w:cs="SimSun"/>
                <w:sz w:val="17"/>
                <w:szCs w:val="17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港元。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427"/>
              <w:spacing w:before="9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封闭式基金账户</w:t>
            </w:r>
          </w:p>
        </w:tc>
        <w:tc>
          <w:tcPr>
            <w:tcW w:w="8659" w:type="dxa"/>
            <w:vAlign w:val="top"/>
          </w:tcPr>
          <w:p>
            <w:pPr>
              <w:ind w:left="114"/>
              <w:spacing w:before="9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元/户，其中开户代理机构留存</w:t>
            </w:r>
            <w:r>
              <w:rPr>
                <w:rFonts w:ascii="SimSun" w:hAnsi="SimSun" w:eastAsia="SimSun" w:cs="SimSun"/>
                <w:sz w:val="17"/>
                <w:szCs w:val="17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元。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697"/>
              <w:spacing w:before="22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信用账户</w:t>
            </w:r>
          </w:p>
        </w:tc>
        <w:tc>
          <w:tcPr>
            <w:tcW w:w="8659" w:type="dxa"/>
            <w:vAlign w:val="top"/>
          </w:tcPr>
          <w:p>
            <w:pPr>
              <w:ind w:left="124"/>
              <w:spacing w:before="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1、个人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40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元，其中开户代理机构留存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20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元。</w:t>
            </w:r>
          </w:p>
          <w:p>
            <w:pPr>
              <w:ind w:left="113"/>
              <w:spacing w:before="10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2、机构</w:t>
            </w:r>
            <w:r>
              <w:rPr>
                <w:rFonts w:ascii="SimSun" w:hAnsi="SimSun" w:eastAsia="SimSun" w:cs="SimSun"/>
                <w:sz w:val="17"/>
                <w:szCs w:val="17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400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元，其中开户代理机构留存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200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元。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0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428"/>
              <w:spacing w:before="120" w:line="31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  <w:position w:val="10"/>
              </w:rPr>
              <w:t>证券账户注销、</w:t>
            </w:r>
          </w:p>
          <w:p>
            <w:pPr>
              <w:ind w:left="517"/>
              <w:spacing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注册资料变更</w:t>
            </w:r>
          </w:p>
        </w:tc>
        <w:tc>
          <w:tcPr>
            <w:tcW w:w="8659" w:type="dxa"/>
            <w:vAlign w:val="top"/>
          </w:tcPr>
          <w:p>
            <w:pPr>
              <w:ind w:left="116"/>
              <w:spacing w:before="27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暂免。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148" w:bottom="0" w:left="1148" w:header="0" w:footer="0" w:gutter="0"/>
        </w:sectPr>
        <w:rPr/>
      </w:pPr>
    </w:p>
    <w:p>
      <w:pPr>
        <w:spacing w:line="178" w:lineRule="exact"/>
        <w:rPr/>
      </w:pPr>
      <w:r/>
    </w:p>
    <w:tbl>
      <w:tblPr>
        <w:tblStyle w:val="2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2"/>
        <w:gridCol w:w="2110"/>
        <w:gridCol w:w="8659"/>
        <w:gridCol w:w="1655"/>
      </w:tblGrid>
      <w:tr>
        <w:trPr>
          <w:trHeight w:val="691" w:hRule="atLeast"/>
        </w:trPr>
        <w:tc>
          <w:tcPr>
            <w:tcW w:w="211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430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证券划转手续费</w:t>
            </w:r>
          </w:p>
        </w:tc>
        <w:tc>
          <w:tcPr>
            <w:tcW w:w="2110" w:type="dxa"/>
            <w:vAlign w:val="top"/>
          </w:tcPr>
          <w:p>
            <w:pPr>
              <w:ind w:left="701"/>
              <w:spacing w:before="2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融资融券</w:t>
            </w:r>
          </w:p>
        </w:tc>
        <w:tc>
          <w:tcPr>
            <w:tcW w:w="8659" w:type="dxa"/>
            <w:vAlign w:val="top"/>
          </w:tcPr>
          <w:p>
            <w:pPr>
              <w:ind w:left="114" w:right="1560" w:hanging="3"/>
              <w:spacing w:before="99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担保证券提交/返还、还券划转：不超过</w:t>
            </w: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20</w:t>
            </w:r>
            <w:r>
              <w:rPr>
                <w:rFonts w:ascii="SimSun" w:hAnsi="SimSun" w:eastAsia="SimSun" w:cs="SimSun"/>
                <w:sz w:val="17"/>
                <w:szCs w:val="17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元/指令，其中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10</w:t>
            </w:r>
            <w:r>
              <w:rPr>
                <w:rFonts w:ascii="SimSun" w:hAnsi="SimSun" w:eastAsia="SimSun" w:cs="SimSun"/>
                <w:sz w:val="17"/>
                <w:szCs w:val="17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元上交本公司，暂免收取。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融券券源划转：10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元/指令，暂免收取。</w:t>
            </w:r>
          </w:p>
        </w:tc>
        <w:tc>
          <w:tcPr>
            <w:tcW w:w="165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564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投资者</w:t>
            </w:r>
          </w:p>
        </w:tc>
      </w:tr>
      <w:tr>
        <w:trPr>
          <w:trHeight w:val="443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788"/>
              <w:spacing w:before="13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转融通</w:t>
            </w:r>
          </w:p>
        </w:tc>
        <w:tc>
          <w:tcPr>
            <w:tcW w:w="8659" w:type="dxa"/>
            <w:vAlign w:val="top"/>
          </w:tcPr>
          <w:p>
            <w:pPr>
              <w:ind w:left="110"/>
              <w:spacing w:before="13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每笔</w:t>
            </w:r>
            <w:r>
              <w:rPr>
                <w:rFonts w:ascii="SimSun" w:hAnsi="SimSun" w:eastAsia="SimSun" w:cs="SimSun"/>
                <w:sz w:val="17"/>
                <w:szCs w:val="17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10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元，暂免收取。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517" w:right="155" w:hanging="360"/>
              <w:spacing w:before="67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证券公司定向资产管理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所涉证券划转</w:t>
            </w:r>
          </w:p>
        </w:tc>
        <w:tc>
          <w:tcPr>
            <w:tcW w:w="8659" w:type="dxa"/>
            <w:vAlign w:val="top"/>
          </w:tcPr>
          <w:p>
            <w:pPr>
              <w:ind w:left="112"/>
              <w:spacing w:before="22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按划转股份面值的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0.5‰收取手续费，债券、基金及金融衍生品暂不收取划转手续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3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359"/>
              <w:spacing w:before="67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QF</w:t>
            </w:r>
            <w:r>
              <w:rPr>
                <w:rFonts w:ascii="SimSun" w:hAnsi="SimSun" w:eastAsia="SimSun" w:cs="SimSun"/>
                <w:sz w:val="17"/>
                <w:szCs w:val="17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I</w:t>
            </w:r>
            <w:r>
              <w:rPr>
                <w:rFonts w:ascii="SimSun" w:hAnsi="SimSun" w:eastAsia="SimSun" w:cs="SimSun"/>
                <w:sz w:val="17"/>
                <w:szCs w:val="17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I、RQF</w:t>
            </w:r>
            <w:r>
              <w:rPr>
                <w:rFonts w:ascii="SimSun" w:hAnsi="SimSun" w:eastAsia="SimSun" w:cs="SimSun"/>
                <w:sz w:val="17"/>
                <w:szCs w:val="17"/>
                <w:spacing w:val="-6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I</w:t>
            </w:r>
            <w:r>
              <w:rPr>
                <w:rFonts w:ascii="SimSun" w:hAnsi="SimSun" w:eastAsia="SimSun" w:cs="SimSun"/>
                <w:sz w:val="17"/>
                <w:szCs w:val="17"/>
                <w:spacing w:val="-7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I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参与</w:t>
            </w:r>
          </w:p>
          <w:p>
            <w:pPr>
              <w:ind w:left="115"/>
              <w:spacing w:before="9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融资融券、股票期权业务</w:t>
            </w:r>
          </w:p>
          <w:p>
            <w:pPr>
              <w:ind w:left="157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所涉同一个一码通账户</w:t>
            </w:r>
          </w:p>
          <w:p>
            <w:pPr>
              <w:ind w:left="162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下的多个证券账户之间</w:t>
            </w:r>
          </w:p>
          <w:p>
            <w:pPr>
              <w:ind w:left="622"/>
              <w:spacing w:before="9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的证券划转</w:t>
            </w:r>
          </w:p>
        </w:tc>
        <w:tc>
          <w:tcPr>
            <w:tcW w:w="865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按照每只证券</w:t>
            </w: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10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元/笔收取，其中公司收取</w:t>
            </w:r>
            <w:r>
              <w:rPr>
                <w:rFonts w:ascii="SimSun" w:hAnsi="SimSun" w:eastAsia="SimSun" w:cs="SimSun"/>
                <w:sz w:val="17"/>
                <w:szCs w:val="17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元，托管人或为</w:t>
            </w:r>
            <w:r>
              <w:rPr>
                <w:rFonts w:ascii="SimSun" w:hAnsi="SimSun" w:eastAsia="SimSun" w:cs="SimSun"/>
                <w:sz w:val="17"/>
                <w:szCs w:val="17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QF</w:t>
            </w:r>
            <w:r>
              <w:rPr>
                <w:rFonts w:ascii="SimSun" w:hAnsi="SimSun" w:eastAsia="SimSun" w:cs="SimSun"/>
                <w:sz w:val="17"/>
                <w:szCs w:val="17"/>
                <w:spacing w:val="-6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I</w:t>
            </w:r>
            <w:r>
              <w:rPr>
                <w:rFonts w:ascii="SimSun" w:hAnsi="SimSun" w:eastAsia="SimSun" w:cs="SimSun"/>
                <w:sz w:val="17"/>
                <w:szCs w:val="17"/>
                <w:spacing w:val="-6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I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、</w:t>
            </w:r>
            <w:r>
              <w:rPr>
                <w:rFonts w:ascii="SimSun" w:hAnsi="SimSun" w:eastAsia="SimSun" w:cs="SimSun"/>
                <w:sz w:val="17"/>
                <w:szCs w:val="17"/>
              </w:rPr>
              <w:t>RQF</w:t>
            </w:r>
            <w:r>
              <w:rPr>
                <w:rFonts w:ascii="SimSun" w:hAnsi="SimSun" w:eastAsia="SimSun" w:cs="SimSun"/>
                <w:sz w:val="17"/>
                <w:szCs w:val="17"/>
                <w:spacing w:val="-6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I</w:t>
            </w:r>
            <w:r>
              <w:rPr>
                <w:rFonts w:ascii="SimSun" w:hAnsi="SimSun" w:eastAsia="SimSun" w:cs="SimSun"/>
                <w:sz w:val="17"/>
                <w:szCs w:val="17"/>
                <w:spacing w:val="-6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I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办理交易的证券公司收取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元。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6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157"/>
              <w:spacing w:before="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境外机构投资者的证券</w:t>
            </w:r>
          </w:p>
          <w:p>
            <w:pPr>
              <w:ind w:left="183"/>
              <w:spacing w:before="9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账户与其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QF</w:t>
            </w:r>
            <w:r>
              <w:rPr>
                <w:rFonts w:ascii="SimSun" w:hAnsi="SimSun" w:eastAsia="SimSun" w:cs="SimSun"/>
                <w:sz w:val="17"/>
                <w:szCs w:val="17"/>
                <w:spacing w:val="-6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I</w:t>
            </w:r>
            <w:r>
              <w:rPr>
                <w:rFonts w:ascii="SimSun" w:hAnsi="SimSun" w:eastAsia="SimSun" w:cs="SimSun"/>
                <w:sz w:val="17"/>
                <w:szCs w:val="17"/>
                <w:spacing w:val="-6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I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、</w:t>
            </w:r>
            <w:r>
              <w:rPr>
                <w:rFonts w:ascii="SimSun" w:hAnsi="SimSun" w:eastAsia="SimSun" w:cs="SimSun"/>
                <w:sz w:val="17"/>
                <w:szCs w:val="17"/>
              </w:rPr>
              <w:t>RQF</w:t>
            </w:r>
            <w:r>
              <w:rPr>
                <w:rFonts w:ascii="SimSun" w:hAnsi="SimSun" w:eastAsia="SimSun" w:cs="SimSun"/>
                <w:sz w:val="17"/>
                <w:szCs w:val="17"/>
                <w:spacing w:val="-6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I</w:t>
            </w:r>
            <w:r>
              <w:rPr>
                <w:rFonts w:ascii="SimSun" w:hAnsi="SimSun" w:eastAsia="SimSun" w:cs="SimSun"/>
                <w:sz w:val="17"/>
                <w:szCs w:val="17"/>
                <w:spacing w:val="-6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I</w:t>
            </w:r>
          </w:p>
          <w:p>
            <w:pPr>
              <w:ind w:left="159"/>
              <w:spacing w:before="9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项下证券账户之间债券</w:t>
            </w:r>
          </w:p>
          <w:p>
            <w:pPr>
              <w:ind w:left="338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等品种的双向划转</w:t>
            </w:r>
          </w:p>
        </w:tc>
        <w:tc>
          <w:tcPr>
            <w:tcW w:w="8659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按照每只证券</w:t>
            </w: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10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元/笔收取。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234"/>
        <w:spacing w:before="75" w:line="22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8"/>
        </w:rPr>
        <w:t>结算参与人业务收费</w:t>
      </w:r>
    </w:p>
    <w:tbl>
      <w:tblPr>
        <w:tblStyle w:val="2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2"/>
        <w:gridCol w:w="2110"/>
        <w:gridCol w:w="8659"/>
        <w:gridCol w:w="1655"/>
      </w:tblGrid>
      <w:tr>
        <w:trPr>
          <w:trHeight w:val="321" w:hRule="atLeast"/>
        </w:trPr>
        <w:tc>
          <w:tcPr>
            <w:tcW w:w="2112" w:type="dxa"/>
            <w:vAlign w:val="top"/>
          </w:tcPr>
          <w:p>
            <w:pPr>
              <w:ind w:left="708"/>
              <w:spacing w:before="7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2"/>
              </w:rPr>
              <w:t>收费项</w:t>
            </w:r>
            <w:r>
              <w:rPr>
                <w:rFonts w:ascii="SimSun" w:hAnsi="SimSun" w:eastAsia="SimSun" w:cs="SimSun"/>
                <w:sz w:val="17"/>
                <w:szCs w:val="17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2"/>
              </w:rPr>
              <w:t>目</w:t>
            </w:r>
          </w:p>
        </w:tc>
        <w:tc>
          <w:tcPr>
            <w:tcW w:w="2110" w:type="dxa"/>
            <w:vAlign w:val="top"/>
          </w:tcPr>
          <w:p>
            <w:pPr>
              <w:ind w:left="697"/>
              <w:spacing w:before="7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7"/>
              </w:rPr>
              <w:t>证券品种</w:t>
            </w:r>
          </w:p>
        </w:tc>
        <w:tc>
          <w:tcPr>
            <w:tcW w:w="8659" w:type="dxa"/>
            <w:vAlign w:val="top"/>
          </w:tcPr>
          <w:p>
            <w:pPr>
              <w:ind w:left="3981"/>
              <w:spacing w:before="7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5"/>
              </w:rPr>
              <w:t>收费标准</w:t>
            </w:r>
          </w:p>
        </w:tc>
        <w:tc>
          <w:tcPr>
            <w:tcW w:w="1655" w:type="dxa"/>
            <w:vAlign w:val="top"/>
          </w:tcPr>
          <w:p>
            <w:pPr>
              <w:ind w:left="477"/>
              <w:spacing w:before="7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5"/>
              </w:rPr>
              <w:t>收费对象</w:t>
            </w:r>
          </w:p>
        </w:tc>
      </w:tr>
      <w:tr>
        <w:trPr>
          <w:trHeight w:val="404" w:hRule="atLeast"/>
        </w:trPr>
        <w:tc>
          <w:tcPr>
            <w:tcW w:w="211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794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结算费</w:t>
            </w:r>
          </w:p>
        </w:tc>
        <w:tc>
          <w:tcPr>
            <w:tcW w:w="2110" w:type="dxa"/>
            <w:vAlign w:val="top"/>
          </w:tcPr>
          <w:p>
            <w:pPr>
              <w:ind w:left="896"/>
              <w:spacing w:before="110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B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股</w:t>
            </w:r>
          </w:p>
        </w:tc>
        <w:tc>
          <w:tcPr>
            <w:tcW w:w="8659" w:type="dxa"/>
            <w:vAlign w:val="top"/>
          </w:tcPr>
          <w:p>
            <w:pPr>
              <w:ind w:left="112"/>
              <w:spacing w:before="11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按成交金额的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0.02‰</w:t>
            </w:r>
            <w:r>
              <w:rPr>
                <w:rFonts w:ascii="SimSun" w:hAnsi="SimSun" w:eastAsia="SimSun" w:cs="SimSun"/>
                <w:sz w:val="17"/>
                <w:szCs w:val="17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向买卖双方投资者收取，每笔最高</w:t>
            </w:r>
            <w:r>
              <w:rPr>
                <w:rFonts w:ascii="SimSun" w:hAnsi="SimSun" w:eastAsia="SimSun" w:cs="SimSun"/>
                <w:sz w:val="17"/>
                <w:szCs w:val="17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HKD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500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元</w:t>
            </w:r>
            <w:r>
              <w:rPr>
                <w:rFonts w:ascii="SimSun" w:hAnsi="SimSun" w:eastAsia="SimSun" w:cs="SimSun"/>
                <w:sz w:val="17"/>
                <w:szCs w:val="17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(同一客户同一品种单边计)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。</w:t>
            </w:r>
          </w:p>
        </w:tc>
        <w:tc>
          <w:tcPr>
            <w:tcW w:w="1655" w:type="dxa"/>
            <w:vAlign w:val="top"/>
          </w:tcPr>
          <w:p>
            <w:pPr>
              <w:ind w:left="564"/>
              <w:spacing w:before="11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投资者</w:t>
            </w:r>
          </w:p>
        </w:tc>
      </w:tr>
      <w:tr>
        <w:trPr>
          <w:trHeight w:val="940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162"/>
              <w:spacing w:before="6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公司债、可交换公司债</w:t>
            </w:r>
          </w:p>
          <w:p>
            <w:pPr>
              <w:ind w:left="110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券、私募债券、政策性金</w:t>
            </w:r>
          </w:p>
          <w:p>
            <w:pPr>
              <w:ind w:left="252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融债、资产支持证券</w:t>
            </w:r>
          </w:p>
        </w:tc>
        <w:tc>
          <w:tcPr>
            <w:tcW w:w="865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按清算金额的</w:t>
            </w:r>
            <w:r>
              <w:rPr>
                <w:rFonts w:ascii="SimSun" w:hAnsi="SimSun" w:eastAsia="SimSun" w:cs="SimSun"/>
                <w:sz w:val="17"/>
                <w:szCs w:val="17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0.015‰</w:t>
            </w:r>
            <w:r>
              <w:rPr>
                <w:rFonts w:ascii="SimSun" w:hAnsi="SimSun" w:eastAsia="SimSun" w:cs="SimSun"/>
                <w:sz w:val="17"/>
                <w:szCs w:val="17"/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向结算参与人双向收取。</w:t>
            </w:r>
          </w:p>
        </w:tc>
        <w:tc>
          <w:tcPr>
            <w:tcW w:w="165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86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结算参与人</w:t>
            </w:r>
          </w:p>
        </w:tc>
      </w:tr>
      <w:tr>
        <w:trPr>
          <w:trHeight w:val="736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427"/>
              <w:spacing w:before="27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权证交易、行权</w:t>
            </w:r>
          </w:p>
        </w:tc>
        <w:tc>
          <w:tcPr>
            <w:tcW w:w="8659" w:type="dxa"/>
            <w:vAlign w:val="top"/>
          </w:tcPr>
          <w:p>
            <w:pPr>
              <w:ind w:left="110"/>
              <w:spacing w:before="12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权证交易：按清算金额的</w:t>
            </w:r>
            <w:r>
              <w:rPr>
                <w:rFonts w:ascii="SimSun" w:hAnsi="SimSun" w:eastAsia="SimSun" w:cs="SimSun"/>
                <w:sz w:val="17"/>
                <w:szCs w:val="17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0.015‰</w:t>
            </w:r>
            <w:r>
              <w:rPr>
                <w:rFonts w:ascii="SimSun" w:hAnsi="SimSun" w:eastAsia="SimSun" w:cs="SimSun"/>
                <w:sz w:val="17"/>
                <w:szCs w:val="17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向结算参与人双向收取。</w:t>
            </w:r>
          </w:p>
          <w:p>
            <w:pPr>
              <w:ind w:left="110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权证行权：按清算金额的</w:t>
            </w: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0.015‰</w:t>
            </w:r>
            <w:r>
              <w:rPr>
                <w:rFonts w:ascii="SimSun" w:hAnsi="SimSun" w:eastAsia="SimSun" w:cs="SimSun"/>
                <w:sz w:val="17"/>
                <w:szCs w:val="17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向行权方结算参与人单向收取。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8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444"/>
              <w:spacing w:before="13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股现金选择权</w:t>
            </w:r>
          </w:p>
        </w:tc>
        <w:tc>
          <w:tcPr>
            <w:tcW w:w="8659" w:type="dxa"/>
            <w:vAlign w:val="top"/>
          </w:tcPr>
          <w:p>
            <w:pPr>
              <w:ind w:left="112"/>
              <w:spacing w:before="13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按清算金额的</w:t>
            </w:r>
            <w:r>
              <w:rPr>
                <w:rFonts w:ascii="SimSun" w:hAnsi="SimSun" w:eastAsia="SimSun" w:cs="SimSun"/>
                <w:sz w:val="17"/>
                <w:szCs w:val="17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0.015‰</w:t>
            </w:r>
            <w:r>
              <w:rPr>
                <w:rFonts w:ascii="SimSun" w:hAnsi="SimSun" w:eastAsia="SimSun" w:cs="SimSun"/>
                <w:sz w:val="17"/>
                <w:szCs w:val="17"/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向结算参与人单向收取。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3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445"/>
              <w:spacing w:before="26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B</w:t>
            </w:r>
            <w:r>
              <w:rPr>
                <w:rFonts w:ascii="SimSun" w:hAnsi="SimSun" w:eastAsia="SimSun" w:cs="SimSun"/>
                <w:sz w:val="17"/>
                <w:szCs w:val="17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股现金选择权</w:t>
            </w:r>
          </w:p>
        </w:tc>
        <w:tc>
          <w:tcPr>
            <w:tcW w:w="8659" w:type="dxa"/>
            <w:vAlign w:val="top"/>
          </w:tcPr>
          <w:p>
            <w:pPr>
              <w:ind w:left="121" w:right="133" w:hanging="11"/>
              <w:spacing w:before="111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通过交易系统申报的行权业务，按照行权清算金额的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0.015‰</w:t>
            </w:r>
            <w:r>
              <w:rPr>
                <w:rFonts w:ascii="SimSun" w:hAnsi="SimSun" w:eastAsia="SimSun" w:cs="SimSun"/>
                <w:sz w:val="17"/>
                <w:szCs w:val="17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向结算参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与人单向收取行权结算费；不通过交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易系统申报的手工行权业务，不收取行权结算费。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148" w:bottom="0" w:left="1148" w:header="0" w:footer="0" w:gutter="0"/>
        </w:sectPr>
        <w:rPr/>
      </w:pPr>
    </w:p>
    <w:p>
      <w:pPr>
        <w:spacing w:line="178" w:lineRule="exact"/>
        <w:rPr/>
      </w:pPr>
      <w:r/>
    </w:p>
    <w:tbl>
      <w:tblPr>
        <w:tblStyle w:val="2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2"/>
        <w:gridCol w:w="2110"/>
        <w:gridCol w:w="8659"/>
        <w:gridCol w:w="1655"/>
      </w:tblGrid>
      <w:tr>
        <w:trPr>
          <w:trHeight w:val="1136" w:hRule="atLeast"/>
        </w:trPr>
        <w:tc>
          <w:tcPr>
            <w:tcW w:w="211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697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股票期权</w:t>
            </w:r>
          </w:p>
          <w:p>
            <w:pPr>
              <w:ind w:left="346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（以股票为标的）</w:t>
            </w:r>
          </w:p>
        </w:tc>
        <w:tc>
          <w:tcPr>
            <w:tcW w:w="8659" w:type="dxa"/>
            <w:vAlign w:val="top"/>
          </w:tcPr>
          <w:p>
            <w:pPr>
              <w:ind w:left="113"/>
              <w:spacing w:before="16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期权交易：按期权合约每张</w:t>
            </w:r>
            <w:r>
              <w:rPr>
                <w:rFonts w:ascii="SimSun" w:hAnsi="SimSun" w:eastAsia="SimSun" w:cs="SimSun"/>
                <w:sz w:val="17"/>
                <w:szCs w:val="17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0.45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元向交易双方结算参与人收取。</w:t>
            </w:r>
          </w:p>
          <w:p>
            <w:pPr>
              <w:ind w:left="113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期权行权：按期权合约每张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0.90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元向行权方结算参与人收取。</w:t>
            </w:r>
          </w:p>
          <w:p>
            <w:pPr>
              <w:ind w:left="110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注：试点初期，暂免收取期权合约卖出开仓、备兑开仓的交易结算费。</w:t>
            </w:r>
          </w:p>
        </w:tc>
        <w:tc>
          <w:tcPr>
            <w:tcW w:w="165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8" w:hRule="atLeast"/>
        </w:trPr>
        <w:tc>
          <w:tcPr>
            <w:tcW w:w="211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ind w:left="697"/>
              <w:spacing w:before="25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股票期权</w:t>
            </w:r>
          </w:p>
          <w:p>
            <w:pPr>
              <w:ind w:left="346"/>
              <w:spacing w:before="9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（以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ETF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为标的）</w:t>
            </w:r>
          </w:p>
        </w:tc>
        <w:tc>
          <w:tcPr>
            <w:tcW w:w="8659" w:type="dxa"/>
            <w:vAlign w:val="top"/>
          </w:tcPr>
          <w:p>
            <w:pPr>
              <w:ind w:left="113"/>
              <w:spacing w:before="9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期权交易：按期权合约每张</w:t>
            </w:r>
            <w:r>
              <w:rPr>
                <w:rFonts w:ascii="SimSun" w:hAnsi="SimSun" w:eastAsia="SimSun" w:cs="SimSun"/>
                <w:sz w:val="17"/>
                <w:szCs w:val="17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0.30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元向交易双方结算参与人收取。</w:t>
            </w:r>
          </w:p>
          <w:p>
            <w:pPr>
              <w:ind w:left="113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期权行权：按期权合约每张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0.60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元向行权方结算参与人收取。</w:t>
            </w:r>
          </w:p>
          <w:p>
            <w:pPr>
              <w:ind w:left="110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注：试点初期，暂免收取期权合约卖出开仓、备兑开仓的交易结算费。</w:t>
            </w:r>
          </w:p>
        </w:tc>
        <w:tc>
          <w:tcPr>
            <w:tcW w:w="165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5" w:hRule="atLeast"/>
        </w:trPr>
        <w:tc>
          <w:tcPr>
            <w:tcW w:w="2112" w:type="dxa"/>
            <w:vAlign w:val="top"/>
          </w:tcPr>
          <w:p>
            <w:pPr>
              <w:ind w:left="522" w:right="106" w:hanging="409"/>
              <w:spacing w:before="86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股份托管费（参照香港结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算标准收取）</w:t>
            </w:r>
          </w:p>
        </w:tc>
        <w:tc>
          <w:tcPr>
            <w:tcW w:w="2110" w:type="dxa"/>
            <w:vAlign w:val="top"/>
          </w:tcPr>
          <w:p>
            <w:pPr>
              <w:ind w:left="445"/>
              <w:spacing w:before="243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H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股“全流通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”</w:t>
            </w:r>
          </w:p>
        </w:tc>
        <w:tc>
          <w:tcPr>
            <w:tcW w:w="8659" w:type="dxa"/>
            <w:vAlign w:val="top"/>
          </w:tcPr>
          <w:p>
            <w:pPr>
              <w:ind w:left="110"/>
              <w:spacing w:before="87"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每手每月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0.012</w:t>
            </w:r>
            <w:r>
              <w:rPr>
                <w:rFonts w:ascii="SimSun" w:hAnsi="SimSun" w:eastAsia="SimSun" w:cs="SimSun"/>
                <w:sz w:val="17"/>
                <w:szCs w:val="17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港元，每月最高收费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100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,000</w:t>
            </w:r>
            <w:r>
              <w:rPr>
                <w:rFonts w:ascii="SimSun" w:hAnsi="SimSun" w:eastAsia="SimSun" w:cs="SimSun"/>
                <w:sz w:val="17"/>
                <w:szCs w:val="17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港元。</w:t>
            </w:r>
          </w:p>
          <w:p>
            <w:pPr>
              <w:ind w:left="120"/>
              <w:spacing w:before="10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（以港币计算，按港股通参考汇率中间价折算成人民币收取）</w:t>
            </w:r>
          </w:p>
        </w:tc>
        <w:tc>
          <w:tcPr>
            <w:tcW w:w="1655" w:type="dxa"/>
            <w:vAlign w:val="top"/>
          </w:tcPr>
          <w:p>
            <w:pPr>
              <w:ind w:left="386"/>
              <w:spacing w:before="24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结算参与人</w:t>
            </w:r>
          </w:p>
        </w:tc>
      </w:tr>
      <w:tr>
        <w:trPr>
          <w:trHeight w:val="628" w:hRule="atLeast"/>
        </w:trPr>
        <w:tc>
          <w:tcPr>
            <w:tcW w:w="2112" w:type="dxa"/>
            <w:vAlign w:val="top"/>
          </w:tcPr>
          <w:p>
            <w:pPr>
              <w:ind w:left="522" w:right="106" w:hanging="409"/>
              <w:spacing w:before="69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股份交收费（参照香港结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算标准收取）</w:t>
            </w:r>
          </w:p>
        </w:tc>
        <w:tc>
          <w:tcPr>
            <w:tcW w:w="2110" w:type="dxa"/>
            <w:vAlign w:val="top"/>
          </w:tcPr>
          <w:p>
            <w:pPr>
              <w:ind w:left="445"/>
              <w:spacing w:before="226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H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股“全流通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”</w:t>
            </w:r>
          </w:p>
        </w:tc>
        <w:tc>
          <w:tcPr>
            <w:tcW w:w="8659" w:type="dxa"/>
            <w:vAlign w:val="top"/>
          </w:tcPr>
          <w:p>
            <w:pPr>
              <w:ind w:left="110"/>
              <w:spacing w:before="22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每宗交收指示的交易总值的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0.02‰，交易每边最低及最高收费分別为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港元及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100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港元。</w:t>
            </w:r>
          </w:p>
        </w:tc>
        <w:tc>
          <w:tcPr>
            <w:tcW w:w="1655" w:type="dxa"/>
            <w:vAlign w:val="top"/>
          </w:tcPr>
          <w:p>
            <w:pPr>
              <w:ind w:left="386"/>
              <w:spacing w:before="22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结算参与人</w:t>
            </w:r>
          </w:p>
        </w:tc>
      </w:tr>
      <w:tr>
        <w:trPr>
          <w:trHeight w:val="940" w:hRule="atLeast"/>
        </w:trPr>
        <w:tc>
          <w:tcPr>
            <w:tcW w:w="2112" w:type="dxa"/>
            <w:vAlign w:val="top"/>
          </w:tcPr>
          <w:p>
            <w:pPr>
              <w:ind w:left="434" w:right="106" w:hanging="317"/>
              <w:spacing w:before="226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登记及过户费（参照香港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结算标准收取）</w:t>
            </w:r>
          </w:p>
        </w:tc>
        <w:tc>
          <w:tcPr>
            <w:tcW w:w="211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445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H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股“全流通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”</w:t>
            </w:r>
          </w:p>
        </w:tc>
        <w:tc>
          <w:tcPr>
            <w:tcW w:w="8659" w:type="dxa"/>
            <w:vAlign w:val="top"/>
          </w:tcPr>
          <w:p>
            <w:pPr>
              <w:ind w:left="110" w:right="178"/>
              <w:spacing w:before="70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每手收费1.6015港元（</w:t>
            </w:r>
            <w:r>
              <w:rPr>
                <w:rFonts w:ascii="SimSun" w:hAnsi="SimSun" w:eastAsia="SimSun" w:cs="SimSun"/>
                <w:sz w:val="17"/>
                <w:szCs w:val="17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扣除增值税及附加0.1015港元后，向香港结算支付1.5港元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），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以</w:t>
            </w:r>
            <w:r>
              <w:rPr>
                <w:rFonts w:ascii="SimSun" w:hAnsi="SimSun" w:eastAsia="SimSun" w:cs="SimSun"/>
                <w:sz w:val="17"/>
                <w:szCs w:val="17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自香港结算上次收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款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日之后参与者股份户</w:t>
            </w:r>
            <w:r>
              <w:rPr>
                <w:rFonts w:ascii="SimSun" w:hAnsi="SimSun" w:eastAsia="SimSun" w:cs="SimSun"/>
                <w:sz w:val="17"/>
                <w:szCs w:val="17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口内记名证券结余的净增股数计算。碎股视作一手，收费为1.6015港元。</w:t>
            </w:r>
          </w:p>
          <w:p>
            <w:pPr>
              <w:ind w:left="120"/>
              <w:spacing w:before="9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（以港币计算，按港股通参考汇率中间价折算成人民币收取）</w:t>
            </w:r>
          </w:p>
        </w:tc>
        <w:tc>
          <w:tcPr>
            <w:tcW w:w="165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386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结算参与人</w:t>
            </w:r>
          </w:p>
        </w:tc>
      </w:tr>
      <w:tr>
        <w:trPr>
          <w:trHeight w:val="429" w:hRule="atLeast"/>
        </w:trPr>
        <w:tc>
          <w:tcPr>
            <w:tcW w:w="2112" w:type="dxa"/>
            <w:vAlign w:val="top"/>
          </w:tcPr>
          <w:p>
            <w:pPr>
              <w:ind w:left="430"/>
              <w:spacing w:before="12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跨境转换服务费</w:t>
            </w:r>
          </w:p>
        </w:tc>
        <w:tc>
          <w:tcPr>
            <w:tcW w:w="2110" w:type="dxa"/>
            <w:vAlign w:val="top"/>
          </w:tcPr>
          <w:p>
            <w:pPr>
              <w:ind w:left="696"/>
              <w:spacing w:before="12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存托凭证</w:t>
            </w:r>
          </w:p>
        </w:tc>
        <w:tc>
          <w:tcPr>
            <w:tcW w:w="8659" w:type="dxa"/>
            <w:vAlign w:val="top"/>
          </w:tcPr>
          <w:p>
            <w:pPr>
              <w:ind w:left="112"/>
              <w:spacing w:before="12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按转换份数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×0.001元/份计收，最高10万元。</w:t>
            </w:r>
          </w:p>
        </w:tc>
        <w:tc>
          <w:tcPr>
            <w:tcW w:w="1655" w:type="dxa"/>
            <w:vAlign w:val="top"/>
          </w:tcPr>
          <w:p>
            <w:pPr>
              <w:ind w:left="291"/>
              <w:spacing w:before="12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跨境转换机构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28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9"/>
        </w:rPr>
        <w:t>代收税费</w:t>
      </w:r>
    </w:p>
    <w:tbl>
      <w:tblPr>
        <w:tblStyle w:val="2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86"/>
        <w:gridCol w:w="1842"/>
        <w:gridCol w:w="1984"/>
        <w:gridCol w:w="7510"/>
        <w:gridCol w:w="1514"/>
      </w:tblGrid>
      <w:tr>
        <w:trPr>
          <w:trHeight w:val="321" w:hRule="atLeast"/>
        </w:trPr>
        <w:tc>
          <w:tcPr>
            <w:tcW w:w="1686" w:type="dxa"/>
            <w:vAlign w:val="top"/>
          </w:tcPr>
          <w:p>
            <w:pPr>
              <w:ind w:left="310"/>
              <w:spacing w:before="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7"/>
              </w:rPr>
              <w:t>最终收费单位</w:t>
            </w:r>
          </w:p>
        </w:tc>
        <w:tc>
          <w:tcPr>
            <w:tcW w:w="1842" w:type="dxa"/>
            <w:vAlign w:val="top"/>
          </w:tcPr>
          <w:p>
            <w:pPr>
              <w:ind w:left="570"/>
              <w:spacing w:before="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2"/>
              </w:rPr>
              <w:t>收费项</w:t>
            </w:r>
            <w:r>
              <w:rPr>
                <w:rFonts w:ascii="SimSun" w:hAnsi="SimSun" w:eastAsia="SimSun" w:cs="SimSun"/>
                <w:sz w:val="17"/>
                <w:szCs w:val="17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2"/>
              </w:rPr>
              <w:t>目</w:t>
            </w:r>
          </w:p>
        </w:tc>
        <w:tc>
          <w:tcPr>
            <w:tcW w:w="1984" w:type="dxa"/>
            <w:vAlign w:val="top"/>
          </w:tcPr>
          <w:p>
            <w:pPr>
              <w:ind w:left="634"/>
              <w:spacing w:before="7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7"/>
              </w:rPr>
              <w:t>证券品种</w:t>
            </w:r>
          </w:p>
        </w:tc>
        <w:tc>
          <w:tcPr>
            <w:tcW w:w="7510" w:type="dxa"/>
            <w:vAlign w:val="top"/>
          </w:tcPr>
          <w:p>
            <w:pPr>
              <w:ind w:left="3406"/>
              <w:spacing w:before="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5"/>
              </w:rPr>
              <w:t>收费标准</w:t>
            </w:r>
          </w:p>
        </w:tc>
        <w:tc>
          <w:tcPr>
            <w:tcW w:w="1514" w:type="dxa"/>
            <w:vAlign w:val="top"/>
          </w:tcPr>
          <w:p>
            <w:pPr>
              <w:ind w:left="408"/>
              <w:spacing w:before="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5"/>
              </w:rPr>
              <w:t>收费对象</w:t>
            </w:r>
          </w:p>
        </w:tc>
      </w:tr>
      <w:tr>
        <w:trPr>
          <w:trHeight w:val="628" w:hRule="atLeast"/>
        </w:trPr>
        <w:tc>
          <w:tcPr>
            <w:tcW w:w="1686" w:type="dxa"/>
            <w:vAlign w:val="top"/>
          </w:tcPr>
          <w:p>
            <w:pPr>
              <w:ind w:left="413"/>
              <w:spacing w:before="22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中国证监会</w:t>
            </w:r>
          </w:p>
        </w:tc>
        <w:tc>
          <w:tcPr>
            <w:tcW w:w="1842" w:type="dxa"/>
            <w:vAlign w:val="top"/>
          </w:tcPr>
          <w:p>
            <w:pPr>
              <w:ind w:left="292"/>
              <w:spacing w:before="22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证券业务监管费</w:t>
            </w:r>
          </w:p>
        </w:tc>
        <w:tc>
          <w:tcPr>
            <w:tcW w:w="1984" w:type="dxa"/>
            <w:vAlign w:val="top"/>
          </w:tcPr>
          <w:p>
            <w:pPr>
              <w:ind w:left="225"/>
              <w:spacing w:before="22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股、B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股、优先股</w:t>
            </w:r>
          </w:p>
        </w:tc>
        <w:tc>
          <w:tcPr>
            <w:tcW w:w="7510" w:type="dxa"/>
            <w:vAlign w:val="top"/>
          </w:tcPr>
          <w:p>
            <w:pPr>
              <w:ind w:left="113"/>
              <w:spacing w:before="22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按成交金额的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0.02‰双向收取。</w:t>
            </w:r>
          </w:p>
        </w:tc>
        <w:tc>
          <w:tcPr>
            <w:tcW w:w="1514" w:type="dxa"/>
            <w:vAlign w:val="top"/>
          </w:tcPr>
          <w:p>
            <w:pPr>
              <w:ind w:left="587" w:right="125" w:hanging="457"/>
              <w:spacing w:before="68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通过结算参与人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收取</w:t>
            </w:r>
          </w:p>
        </w:tc>
      </w:tr>
      <w:tr>
        <w:trPr>
          <w:trHeight w:val="843" w:hRule="atLeast"/>
        </w:trPr>
        <w:tc>
          <w:tcPr>
            <w:tcW w:w="168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414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国家税务局</w:t>
            </w:r>
          </w:p>
        </w:tc>
        <w:tc>
          <w:tcPr>
            <w:tcW w:w="184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92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证券交易印花税</w:t>
            </w:r>
          </w:p>
        </w:tc>
        <w:tc>
          <w:tcPr>
            <w:tcW w:w="1984" w:type="dxa"/>
            <w:vAlign w:val="top"/>
          </w:tcPr>
          <w:p>
            <w:pPr>
              <w:ind w:left="110" w:right="105" w:firstLine="23"/>
              <w:spacing w:before="71" w:line="26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股、B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股、优先股、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存托凭证、可交换公司</w:t>
            </w:r>
          </w:p>
          <w:p>
            <w:pPr>
              <w:ind w:left="726"/>
              <w:spacing w:before="68"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债换股</w:t>
            </w:r>
          </w:p>
        </w:tc>
        <w:tc>
          <w:tcPr>
            <w:tcW w:w="751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按成交金额的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1‰</w:t>
            </w:r>
            <w:r>
              <w:rPr>
                <w:rFonts w:ascii="SimSun" w:hAnsi="SimSun" w:eastAsia="SimSun" w:cs="SimSun"/>
                <w:sz w:val="17"/>
                <w:szCs w:val="17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向出让方收取，减半征收。</w:t>
            </w:r>
          </w:p>
        </w:tc>
        <w:tc>
          <w:tcPr>
            <w:tcW w:w="15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493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投资者</w:t>
            </w:r>
          </w:p>
        </w:tc>
      </w:tr>
      <w:tr>
        <w:trPr>
          <w:trHeight w:val="1254" w:hRule="atLeast"/>
        </w:trPr>
        <w:tc>
          <w:tcPr>
            <w:tcW w:w="168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06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非交易转让印花税</w:t>
            </w:r>
          </w:p>
        </w:tc>
        <w:tc>
          <w:tcPr>
            <w:tcW w:w="198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633" w:right="165" w:hanging="499"/>
              <w:spacing w:before="55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股、B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股、优先股、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存托凭证</w:t>
            </w:r>
          </w:p>
        </w:tc>
        <w:tc>
          <w:tcPr>
            <w:tcW w:w="7510" w:type="dxa"/>
            <w:vAlign w:val="top"/>
          </w:tcPr>
          <w:p>
            <w:pPr>
              <w:ind w:left="113"/>
              <w:spacing w:before="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按成交金额的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1‰</w:t>
            </w:r>
            <w:r>
              <w:rPr>
                <w:rFonts w:ascii="SimSun" w:hAnsi="SimSun" w:eastAsia="SimSun" w:cs="SimSun"/>
                <w:sz w:val="17"/>
                <w:szCs w:val="17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向出让方收取，减半征收。</w:t>
            </w:r>
          </w:p>
          <w:p>
            <w:pPr>
              <w:ind w:left="113" w:right="103"/>
              <w:spacing w:before="98" w:line="3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无转让价格的，按照办理过户登记手续时该证券前一交易</w:t>
            </w:r>
            <w:r>
              <w:rPr>
                <w:rFonts w:ascii="SimSun" w:hAnsi="SimSun" w:eastAsia="SimSun" w:cs="SimSun"/>
                <w:sz w:val="17"/>
                <w:szCs w:val="17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日收盘价</w:t>
            </w:r>
            <w:r>
              <w:rPr>
                <w:rFonts w:ascii="SimSun" w:hAnsi="SimSun" w:eastAsia="SimSun" w:cs="SimSun"/>
                <w:sz w:val="17"/>
                <w:szCs w:val="17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×过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户登记证券数量</w:t>
            </w:r>
            <w:r>
              <w:rPr>
                <w:rFonts w:ascii="SimSun" w:hAnsi="SimSun" w:eastAsia="SimSun" w:cs="SimSun"/>
                <w:sz w:val="17"/>
                <w:szCs w:val="17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×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1‰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向出让方收取，减半征收；无收盘价的，按照证券面值</w:t>
            </w:r>
            <w:r>
              <w:rPr>
                <w:rFonts w:ascii="SimSun" w:hAnsi="SimSun" w:eastAsia="SimSun" w:cs="SimSun"/>
                <w:sz w:val="17"/>
                <w:szCs w:val="17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×过户登记证券数量</w:t>
            </w:r>
            <w:r>
              <w:rPr>
                <w:rFonts w:ascii="SimSun" w:hAnsi="SimSun" w:eastAsia="SimSun" w:cs="SimSun"/>
                <w:sz w:val="17"/>
                <w:szCs w:val="17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×</w:t>
            </w:r>
            <w:r>
              <w:rPr>
                <w:rFonts w:ascii="SimSun" w:hAnsi="SimSun" w:eastAsia="SimSun" w:cs="SimSun"/>
                <w:sz w:val="17"/>
                <w:szCs w:val="17"/>
                <w:spacing w:val="-6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1‰</w:t>
            </w:r>
            <w:r>
              <w:rPr>
                <w:rFonts w:ascii="SimSun" w:hAnsi="SimSun" w:eastAsia="SimSun" w:cs="SimSun"/>
                <w:sz w:val="17"/>
                <w:szCs w:val="17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向出让方收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取，减半征收。</w:t>
            </w:r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148" w:bottom="0" w:left="1148" w:header="0" w:footer="0" w:gutter="0"/>
        </w:sectPr>
        <w:rPr/>
      </w:pPr>
    </w:p>
    <w:p>
      <w:pPr>
        <w:spacing w:line="178" w:lineRule="exact"/>
        <w:rPr/>
      </w:pPr>
      <w:r/>
    </w:p>
    <w:tbl>
      <w:tblPr>
        <w:tblStyle w:val="2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86"/>
        <w:gridCol w:w="1842"/>
        <w:gridCol w:w="1984"/>
        <w:gridCol w:w="7510"/>
        <w:gridCol w:w="1514"/>
      </w:tblGrid>
      <w:tr>
        <w:trPr>
          <w:trHeight w:val="321" w:hRule="atLeast"/>
        </w:trPr>
        <w:tc>
          <w:tcPr>
            <w:tcW w:w="16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0" w:type="dxa"/>
            <w:vAlign w:val="top"/>
          </w:tcPr>
          <w:p>
            <w:pPr>
              <w:ind w:left="112"/>
              <w:spacing w:before="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注：</w:t>
            </w:r>
            <w:r>
              <w:rPr>
                <w:rFonts w:ascii="SimSun" w:hAnsi="SimSun" w:eastAsia="SimSun" w:cs="SimSun"/>
                <w:sz w:val="17"/>
                <w:szCs w:val="17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申请人提供了国家主管税务机关出具的免税批文，按照批文的规定执行。</w:t>
            </w:r>
          </w:p>
        </w:tc>
        <w:tc>
          <w:tcPr>
            <w:tcW w:w="15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6" w:hRule="atLeast"/>
        </w:trPr>
        <w:tc>
          <w:tcPr>
            <w:tcW w:w="168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深圳证券交易所</w:t>
            </w:r>
          </w:p>
        </w:tc>
        <w:tc>
          <w:tcPr>
            <w:tcW w:w="184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92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证券交易经手费</w:t>
            </w:r>
          </w:p>
        </w:tc>
        <w:tc>
          <w:tcPr>
            <w:tcW w:w="1984" w:type="dxa"/>
            <w:vAlign w:val="top"/>
          </w:tcPr>
          <w:p>
            <w:pPr>
              <w:ind w:left="134"/>
              <w:spacing w:before="26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股、B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股、存托凭证</w:t>
            </w:r>
          </w:p>
        </w:tc>
        <w:tc>
          <w:tcPr>
            <w:tcW w:w="7510" w:type="dxa"/>
            <w:vAlign w:val="top"/>
          </w:tcPr>
          <w:p>
            <w:pPr>
              <w:ind w:left="113"/>
              <w:spacing w:before="10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按成交额双边收取</w:t>
            </w:r>
            <w:r>
              <w:rPr>
                <w:rFonts w:ascii="SimSun" w:hAnsi="SimSun" w:eastAsia="SimSun" w:cs="SimSun"/>
                <w:sz w:val="17"/>
                <w:szCs w:val="17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0.0341‰。</w:t>
            </w:r>
          </w:p>
          <w:p>
            <w:pPr>
              <w:ind w:left="112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注：A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股、存托凭证大宗交易按标准费率下浮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30%收取；B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股大宗交易按标准费率下浮</w:t>
            </w:r>
            <w:r>
              <w:rPr>
                <w:rFonts w:ascii="SimSun" w:hAnsi="SimSun" w:eastAsia="SimSun" w:cs="SimSun"/>
                <w:sz w:val="17"/>
                <w:szCs w:val="17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50%收取。</w:t>
            </w:r>
          </w:p>
        </w:tc>
        <w:tc>
          <w:tcPr>
            <w:tcW w:w="15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587" w:right="125" w:hanging="457"/>
              <w:spacing w:before="55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通过结算参与人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收取</w:t>
            </w:r>
          </w:p>
        </w:tc>
      </w:tr>
      <w:tr>
        <w:trPr>
          <w:trHeight w:val="441" w:hRule="atLeast"/>
        </w:trPr>
        <w:tc>
          <w:tcPr>
            <w:tcW w:w="168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725"/>
              <w:spacing w:before="13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优先股</w:t>
            </w:r>
          </w:p>
        </w:tc>
        <w:tc>
          <w:tcPr>
            <w:tcW w:w="7510" w:type="dxa"/>
            <w:vAlign w:val="top"/>
          </w:tcPr>
          <w:p>
            <w:pPr>
              <w:ind w:left="112"/>
              <w:spacing w:before="13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试点期间按普通股票标准的</w:t>
            </w:r>
            <w:r>
              <w:rPr>
                <w:rFonts w:ascii="SimSun" w:hAnsi="SimSun" w:eastAsia="SimSun" w:cs="SimSun"/>
                <w:sz w:val="17"/>
                <w:szCs w:val="17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80%收取。</w:t>
            </w:r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168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814"/>
              <w:spacing w:before="201" w:line="23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基金</w:t>
            </w:r>
          </w:p>
        </w:tc>
        <w:tc>
          <w:tcPr>
            <w:tcW w:w="7510" w:type="dxa"/>
            <w:vAlign w:val="top"/>
          </w:tcPr>
          <w:p>
            <w:pPr>
              <w:ind w:left="113"/>
              <w:spacing w:before="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按成交额双边收取</w:t>
            </w:r>
            <w:r>
              <w:rPr>
                <w:rFonts w:ascii="SimSun" w:hAnsi="SimSun" w:eastAsia="SimSun" w:cs="SimSun"/>
                <w:sz w:val="17"/>
                <w:szCs w:val="17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0.04‰。</w:t>
            </w:r>
          </w:p>
          <w:p>
            <w:pPr>
              <w:ind w:left="112"/>
              <w:spacing w:before="2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注：大宗交易按标准费率下浮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50%收取；货币</w:t>
            </w:r>
            <w:r>
              <w:rPr>
                <w:rFonts w:ascii="SimSun" w:hAnsi="SimSun" w:eastAsia="SimSun" w:cs="SimSun"/>
                <w:sz w:val="17"/>
                <w:szCs w:val="17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ETF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、债券</w:t>
            </w:r>
            <w:r>
              <w:rPr>
                <w:rFonts w:ascii="SimSun" w:hAnsi="SimSun" w:eastAsia="SimSun" w:cs="SimSun"/>
                <w:sz w:val="17"/>
                <w:szCs w:val="17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ETF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、公募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RE</w:t>
            </w:r>
            <w:r>
              <w:rPr>
                <w:rFonts w:ascii="SimSun" w:hAnsi="SimSun" w:eastAsia="SimSun" w:cs="SimSun"/>
                <w:sz w:val="17"/>
                <w:szCs w:val="17"/>
                <w:spacing w:val="-6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ITs</w:t>
            </w:r>
            <w:r>
              <w:rPr>
                <w:rFonts w:ascii="SimSun" w:hAnsi="SimSun" w:eastAsia="SimSun" w:cs="SimSun"/>
                <w:sz w:val="17"/>
                <w:szCs w:val="17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暂免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。</w:t>
            </w:r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7" w:hRule="atLeast"/>
        </w:trPr>
        <w:tc>
          <w:tcPr>
            <w:tcW w:w="168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234" w:right="225" w:firstLine="103"/>
              <w:spacing w:before="115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国债现货/地方债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企业债/公司债现货</w:t>
            </w:r>
          </w:p>
          <w:p>
            <w:pPr>
              <w:ind w:left="462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资产支持证券</w:t>
            </w:r>
          </w:p>
          <w:p>
            <w:pPr>
              <w:ind w:left="139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政策性金融债/铁道债</w:t>
            </w:r>
          </w:p>
        </w:tc>
        <w:tc>
          <w:tcPr>
            <w:tcW w:w="751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成交金额在</w:t>
            </w:r>
            <w:r>
              <w:rPr>
                <w:rFonts w:ascii="SimSun" w:hAnsi="SimSun" w:eastAsia="SimSun" w:cs="SimSun"/>
                <w:sz w:val="17"/>
                <w:szCs w:val="17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100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万元以下（含）每笔收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0.1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元；成交金额在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100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万元以上每笔收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10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元。</w:t>
            </w:r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68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455" w:right="391" w:hanging="88"/>
              <w:spacing w:before="69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可转换公司债、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可交换公司债</w:t>
            </w:r>
          </w:p>
        </w:tc>
        <w:tc>
          <w:tcPr>
            <w:tcW w:w="7510" w:type="dxa"/>
            <w:vAlign w:val="top"/>
          </w:tcPr>
          <w:p>
            <w:pPr>
              <w:ind w:left="113"/>
              <w:spacing w:before="22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按成交额双边收取</w:t>
            </w:r>
            <w:r>
              <w:rPr>
                <w:rFonts w:ascii="SimSun" w:hAnsi="SimSun" w:eastAsia="SimSun" w:cs="SimSun"/>
                <w:sz w:val="17"/>
                <w:szCs w:val="17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0.04‰。</w:t>
            </w:r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168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813"/>
              <w:spacing w:before="10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权证</w:t>
            </w:r>
          </w:p>
        </w:tc>
        <w:tc>
          <w:tcPr>
            <w:tcW w:w="7510" w:type="dxa"/>
            <w:vAlign w:val="top"/>
          </w:tcPr>
          <w:p>
            <w:pPr>
              <w:ind w:left="113"/>
              <w:spacing w:before="10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按成交额双边收取</w:t>
            </w:r>
            <w:r>
              <w:rPr>
                <w:rFonts w:ascii="SimSun" w:hAnsi="SimSun" w:eastAsia="SimSun" w:cs="SimSun"/>
                <w:sz w:val="17"/>
                <w:szCs w:val="17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0.045‰。</w:t>
            </w:r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4" w:hRule="atLeast"/>
        </w:trPr>
        <w:tc>
          <w:tcPr>
            <w:tcW w:w="168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366"/>
              <w:spacing w:before="26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债券质押式回购</w:t>
            </w:r>
          </w:p>
        </w:tc>
        <w:tc>
          <w:tcPr>
            <w:tcW w:w="7510" w:type="dxa"/>
            <w:vAlign w:val="top"/>
          </w:tcPr>
          <w:p>
            <w:pPr>
              <w:ind w:left="112" w:right="103" w:firstLine="1"/>
              <w:spacing w:before="106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成交金额在</w:t>
            </w: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100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万元以下（含）每笔收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0.1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元，反向交易不再收取；成交金额在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100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万元以上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每笔收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元，反向交易不再收取；暂免收取。</w:t>
            </w:r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168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365"/>
              <w:spacing w:before="12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股票质押式回购</w:t>
            </w:r>
          </w:p>
        </w:tc>
        <w:tc>
          <w:tcPr>
            <w:tcW w:w="7510" w:type="dxa"/>
            <w:vAlign w:val="top"/>
          </w:tcPr>
          <w:p>
            <w:pPr>
              <w:ind w:left="113"/>
              <w:spacing w:before="12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按每笔初始交易质押标的证券面值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1‰收取，最高不超过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100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元。</w:t>
            </w:r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68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634"/>
              <w:spacing w:before="22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股票期权</w:t>
            </w:r>
          </w:p>
        </w:tc>
        <w:tc>
          <w:tcPr>
            <w:tcW w:w="7510" w:type="dxa"/>
            <w:vAlign w:val="top"/>
          </w:tcPr>
          <w:p>
            <w:pPr>
              <w:ind w:left="113"/>
              <w:spacing w:before="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按期权合约每张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1.30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元收取。</w:t>
            </w:r>
          </w:p>
          <w:p>
            <w:pPr>
              <w:ind w:left="112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注：试点初期，暂免收取期权合约卖出开仓、备兑开仓的交易经手费。</w:t>
            </w:r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1686" w:type="dxa"/>
            <w:vAlign w:val="top"/>
          </w:tcPr>
          <w:p>
            <w:pPr>
              <w:ind w:left="398"/>
              <w:spacing w:before="1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香港证监会</w:t>
            </w:r>
          </w:p>
        </w:tc>
        <w:tc>
          <w:tcPr>
            <w:tcW w:w="1842" w:type="dxa"/>
            <w:vAlign w:val="top"/>
          </w:tcPr>
          <w:p>
            <w:pPr>
              <w:ind w:left="567"/>
              <w:spacing w:before="1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交易征费</w:t>
            </w:r>
          </w:p>
        </w:tc>
        <w:tc>
          <w:tcPr>
            <w:tcW w:w="1984" w:type="dxa"/>
            <w:vAlign w:val="top"/>
          </w:tcPr>
          <w:p>
            <w:pPr>
              <w:ind w:left="410"/>
              <w:spacing w:before="15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港股通、B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转</w:t>
            </w:r>
            <w:r>
              <w:rPr>
                <w:rFonts w:ascii="SimSun" w:hAnsi="SimSun" w:eastAsia="SimSun" w:cs="SimSun"/>
                <w:sz w:val="17"/>
                <w:szCs w:val="17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H</w:t>
            </w:r>
          </w:p>
        </w:tc>
        <w:tc>
          <w:tcPr>
            <w:tcW w:w="7510" w:type="dxa"/>
            <w:vAlign w:val="top"/>
          </w:tcPr>
          <w:p>
            <w:pPr>
              <w:ind w:left="113"/>
              <w:spacing w:before="1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按成交金额（港币）的</w:t>
            </w:r>
            <w:r>
              <w:rPr>
                <w:rFonts w:ascii="SimSun" w:hAnsi="SimSun" w:eastAsia="SimSun" w:cs="SimSun"/>
                <w:sz w:val="17"/>
                <w:szCs w:val="17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0.027‰双边收取，四舍五入至小数点后两位。</w:t>
            </w:r>
          </w:p>
        </w:tc>
        <w:tc>
          <w:tcPr>
            <w:tcW w:w="1514" w:type="dxa"/>
            <w:vAlign w:val="top"/>
          </w:tcPr>
          <w:p>
            <w:pPr>
              <w:ind w:left="493"/>
              <w:spacing w:before="15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投资者</w:t>
            </w:r>
          </w:p>
        </w:tc>
      </w:tr>
      <w:tr>
        <w:trPr>
          <w:trHeight w:val="425" w:hRule="atLeast"/>
        </w:trPr>
        <w:tc>
          <w:tcPr>
            <w:tcW w:w="1686" w:type="dxa"/>
            <w:vAlign w:val="top"/>
          </w:tcPr>
          <w:p>
            <w:pPr>
              <w:ind w:left="218"/>
              <w:spacing w:before="12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香港财务汇报局</w:t>
            </w:r>
          </w:p>
        </w:tc>
        <w:tc>
          <w:tcPr>
            <w:tcW w:w="1842" w:type="dxa"/>
            <w:vAlign w:val="top"/>
          </w:tcPr>
          <w:p>
            <w:pPr>
              <w:ind w:left="113"/>
              <w:spacing w:before="12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财务汇报局交易征费</w:t>
            </w:r>
          </w:p>
        </w:tc>
        <w:tc>
          <w:tcPr>
            <w:tcW w:w="1984" w:type="dxa"/>
            <w:vAlign w:val="top"/>
          </w:tcPr>
          <w:p>
            <w:pPr>
              <w:ind w:left="410"/>
              <w:spacing w:before="12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港股通、B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转</w:t>
            </w:r>
            <w:r>
              <w:rPr>
                <w:rFonts w:ascii="SimSun" w:hAnsi="SimSun" w:eastAsia="SimSun" w:cs="SimSun"/>
                <w:sz w:val="17"/>
                <w:szCs w:val="17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H</w:t>
            </w:r>
          </w:p>
        </w:tc>
        <w:tc>
          <w:tcPr>
            <w:tcW w:w="7510" w:type="dxa"/>
            <w:vAlign w:val="top"/>
          </w:tcPr>
          <w:p>
            <w:pPr>
              <w:ind w:left="113"/>
              <w:spacing w:before="12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按成交金额（港币）的</w:t>
            </w:r>
            <w:r>
              <w:rPr>
                <w:rFonts w:ascii="SimSun" w:hAnsi="SimSun" w:eastAsia="SimSun" w:cs="SimSun"/>
                <w:sz w:val="17"/>
                <w:szCs w:val="17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0.0015‰双边收取，四舍五入至小数点后两位。</w:t>
            </w:r>
          </w:p>
        </w:tc>
        <w:tc>
          <w:tcPr>
            <w:tcW w:w="1514" w:type="dxa"/>
            <w:vAlign w:val="top"/>
          </w:tcPr>
          <w:p>
            <w:pPr>
              <w:ind w:left="493"/>
              <w:spacing w:before="12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投资者</w:t>
            </w:r>
          </w:p>
        </w:tc>
      </w:tr>
      <w:tr>
        <w:trPr>
          <w:trHeight w:val="629" w:hRule="atLeast"/>
        </w:trPr>
        <w:tc>
          <w:tcPr>
            <w:tcW w:w="168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香港印花税署</w:t>
            </w:r>
          </w:p>
        </w:tc>
        <w:tc>
          <w:tcPr>
            <w:tcW w:w="1842" w:type="dxa"/>
            <w:vAlign w:val="top"/>
          </w:tcPr>
          <w:p>
            <w:pPr>
              <w:ind w:left="292"/>
              <w:spacing w:before="22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证券交易印花税</w:t>
            </w:r>
          </w:p>
        </w:tc>
        <w:tc>
          <w:tcPr>
            <w:tcW w:w="1984" w:type="dxa"/>
            <w:vAlign w:val="top"/>
          </w:tcPr>
          <w:p>
            <w:pPr>
              <w:ind w:left="565" w:right="345" w:hanging="246"/>
              <w:spacing w:before="70" w:line="2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港股通、B</w:t>
            </w:r>
            <w:r>
              <w:rPr>
                <w:rFonts w:ascii="SimSun" w:hAnsi="SimSun" w:eastAsia="SimSun" w:cs="SimSun"/>
                <w:sz w:val="17"/>
                <w:szCs w:val="17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转</w:t>
            </w:r>
            <w:r>
              <w:rPr>
                <w:rFonts w:ascii="SimSun" w:hAnsi="SimSun" w:eastAsia="SimSun" w:cs="SimSun"/>
                <w:sz w:val="17"/>
                <w:szCs w:val="17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H、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H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股全流通</w:t>
            </w:r>
          </w:p>
        </w:tc>
        <w:tc>
          <w:tcPr>
            <w:tcW w:w="7510" w:type="dxa"/>
            <w:vAlign w:val="top"/>
          </w:tcPr>
          <w:p>
            <w:pPr>
              <w:ind w:left="111" w:right="1251" w:firstLine="2"/>
              <w:spacing w:before="69" w:line="2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按成交金额（港币）的</w:t>
            </w:r>
            <w:r>
              <w:rPr>
                <w:rFonts w:ascii="SimSun" w:hAnsi="SimSun" w:eastAsia="SimSun" w:cs="SimSun"/>
                <w:sz w:val="17"/>
                <w:szCs w:val="17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1.3‰双边收取。（取整到元，不足一元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港币按一元计）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港股通</w:t>
            </w:r>
            <w:r>
              <w:rPr>
                <w:rFonts w:ascii="SimSun" w:hAnsi="SimSun" w:eastAsia="SimSun" w:cs="SimSun"/>
                <w:sz w:val="17"/>
                <w:szCs w:val="17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ETF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免收。</w:t>
            </w:r>
          </w:p>
        </w:tc>
        <w:tc>
          <w:tcPr>
            <w:tcW w:w="15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493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投资者</w:t>
            </w:r>
          </w:p>
        </w:tc>
      </w:tr>
      <w:tr>
        <w:trPr>
          <w:trHeight w:val="940" w:hRule="atLeast"/>
        </w:trPr>
        <w:tc>
          <w:tcPr>
            <w:tcW w:w="168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206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非交易转让印花税</w:t>
            </w:r>
          </w:p>
        </w:tc>
        <w:tc>
          <w:tcPr>
            <w:tcW w:w="198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725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港股通</w:t>
            </w:r>
          </w:p>
        </w:tc>
        <w:tc>
          <w:tcPr>
            <w:tcW w:w="7510" w:type="dxa"/>
            <w:vAlign w:val="top"/>
          </w:tcPr>
          <w:p>
            <w:pPr>
              <w:ind w:left="112" w:right="103" w:firstLine="1"/>
              <w:spacing w:before="69" w:line="30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按转让股份上一港股通交易</w:t>
            </w:r>
            <w:r>
              <w:rPr>
                <w:rFonts w:ascii="SimSun" w:hAnsi="SimSun" w:eastAsia="SimSun" w:cs="SimSun"/>
                <w:sz w:val="17"/>
                <w:szCs w:val="17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日收盘市值的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1.3‰双边计收。（取整到元，不足一元港币按一元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计，采用当</w:t>
            </w:r>
            <w:r>
              <w:rPr>
                <w:rFonts w:ascii="SimSun" w:hAnsi="SimSun" w:eastAsia="SimSun" w:cs="SimSun"/>
                <w:sz w:val="17"/>
                <w:szCs w:val="17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日参考汇率卖出价换算成人民币收取，四舍五入取整到元，并根据实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际换汇汇率多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退少补）港股通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ETF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免收。</w:t>
            </w:r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1686" w:type="dxa"/>
            <w:vAlign w:val="top"/>
          </w:tcPr>
          <w:p>
            <w:pPr>
              <w:ind w:left="398"/>
              <w:spacing w:before="11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香港联交所</w:t>
            </w:r>
          </w:p>
        </w:tc>
        <w:tc>
          <w:tcPr>
            <w:tcW w:w="1842" w:type="dxa"/>
            <w:vAlign w:val="top"/>
          </w:tcPr>
          <w:p>
            <w:pPr>
              <w:ind w:left="656"/>
              <w:spacing w:before="11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交易费</w:t>
            </w:r>
          </w:p>
        </w:tc>
        <w:tc>
          <w:tcPr>
            <w:tcW w:w="1984" w:type="dxa"/>
            <w:vAlign w:val="top"/>
          </w:tcPr>
          <w:p>
            <w:pPr>
              <w:ind w:left="410"/>
              <w:spacing w:before="11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港股通、B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转</w:t>
            </w:r>
            <w:r>
              <w:rPr>
                <w:rFonts w:ascii="SimSun" w:hAnsi="SimSun" w:eastAsia="SimSun" w:cs="SimSun"/>
                <w:sz w:val="17"/>
                <w:szCs w:val="17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H</w:t>
            </w:r>
          </w:p>
        </w:tc>
        <w:tc>
          <w:tcPr>
            <w:tcW w:w="7510" w:type="dxa"/>
            <w:vAlign w:val="top"/>
          </w:tcPr>
          <w:p>
            <w:pPr>
              <w:ind w:left="113"/>
              <w:spacing w:before="11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按成交金额（港币）的</w:t>
            </w:r>
            <w:r>
              <w:rPr>
                <w:rFonts w:ascii="SimSun" w:hAnsi="SimSun" w:eastAsia="SimSun" w:cs="SimSun"/>
                <w:sz w:val="17"/>
                <w:szCs w:val="17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0.0565‰收取，四舍五入至小数点后两位。</w:t>
            </w:r>
          </w:p>
        </w:tc>
        <w:tc>
          <w:tcPr>
            <w:tcW w:w="1514" w:type="dxa"/>
            <w:vAlign w:val="top"/>
          </w:tcPr>
          <w:p>
            <w:pPr>
              <w:ind w:left="493"/>
              <w:spacing w:before="11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投资者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148" w:bottom="0" w:left="1148" w:header="0" w:footer="0" w:gutter="0"/>
        </w:sectPr>
        <w:rPr/>
      </w:pPr>
    </w:p>
    <w:p>
      <w:pPr>
        <w:spacing w:line="178" w:lineRule="exact"/>
        <w:rPr/>
      </w:pPr>
      <w:r/>
    </w:p>
    <w:tbl>
      <w:tblPr>
        <w:tblStyle w:val="2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86"/>
        <w:gridCol w:w="1842"/>
        <w:gridCol w:w="1984"/>
        <w:gridCol w:w="7510"/>
        <w:gridCol w:w="1514"/>
      </w:tblGrid>
      <w:tr>
        <w:trPr>
          <w:trHeight w:val="633" w:hRule="atLeast"/>
        </w:trPr>
        <w:tc>
          <w:tcPr>
            <w:tcW w:w="168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489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香港结算</w:t>
            </w:r>
          </w:p>
        </w:tc>
        <w:tc>
          <w:tcPr>
            <w:tcW w:w="1842" w:type="dxa"/>
            <w:vAlign w:val="top"/>
          </w:tcPr>
          <w:p>
            <w:pPr>
              <w:ind w:left="472"/>
              <w:spacing w:before="22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股份交收费</w:t>
            </w:r>
          </w:p>
        </w:tc>
        <w:tc>
          <w:tcPr>
            <w:tcW w:w="1984" w:type="dxa"/>
            <w:vAlign w:val="top"/>
          </w:tcPr>
          <w:p>
            <w:pPr>
              <w:ind w:left="410"/>
              <w:spacing w:before="22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港股通、B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转</w:t>
            </w:r>
            <w:r>
              <w:rPr>
                <w:rFonts w:ascii="SimSun" w:hAnsi="SimSun" w:eastAsia="SimSun" w:cs="SimSun"/>
                <w:sz w:val="17"/>
                <w:szCs w:val="17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H</w:t>
            </w:r>
          </w:p>
        </w:tc>
        <w:tc>
          <w:tcPr>
            <w:tcW w:w="7510" w:type="dxa"/>
            <w:vAlign w:val="top"/>
          </w:tcPr>
          <w:p>
            <w:pPr>
              <w:ind w:left="113" w:right="106"/>
              <w:spacing w:before="71" w:line="2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按成交金额（港币）的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0.02‰收取，最低及最高收费分别为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元港元及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100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元港元（双向收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取）。</w:t>
            </w:r>
          </w:p>
        </w:tc>
        <w:tc>
          <w:tcPr>
            <w:tcW w:w="15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结算参与人</w:t>
            </w:r>
          </w:p>
        </w:tc>
      </w:tr>
      <w:tr>
        <w:trPr>
          <w:trHeight w:val="1903" w:hRule="atLeast"/>
        </w:trPr>
        <w:tc>
          <w:tcPr>
            <w:tcW w:w="168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472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证券组合费</w:t>
            </w:r>
          </w:p>
        </w:tc>
        <w:tc>
          <w:tcPr>
            <w:tcW w:w="198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725"/>
              <w:spacing w:before="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港股通</w:t>
            </w:r>
          </w:p>
        </w:tc>
        <w:tc>
          <w:tcPr>
            <w:tcW w:w="7510" w:type="dxa"/>
            <w:vAlign w:val="top"/>
          </w:tcPr>
          <w:p>
            <w:pPr>
              <w:ind w:left="113"/>
              <w:spacing w:before="148" w:line="24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  <w:position w:val="4"/>
              </w:rPr>
              <w:t>按每个</w:t>
            </w:r>
            <w:r>
              <w:rPr>
                <w:rFonts w:ascii="SimSun" w:hAnsi="SimSun" w:eastAsia="SimSun" w:cs="SimSun"/>
                <w:sz w:val="17"/>
                <w:szCs w:val="17"/>
                <w:spacing w:val="-41"/>
                <w:position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  <w:position w:val="4"/>
              </w:rPr>
              <w:t>自然</w:t>
            </w:r>
            <w:r>
              <w:rPr>
                <w:rFonts w:ascii="SimSun" w:hAnsi="SimSun" w:eastAsia="SimSun" w:cs="SimSun"/>
                <w:sz w:val="17"/>
                <w:szCs w:val="17"/>
                <w:spacing w:val="-47"/>
                <w:position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  <w:position w:val="4"/>
              </w:rPr>
              <w:t>日</w:t>
            </w:r>
            <w:r>
              <w:rPr>
                <w:rFonts w:ascii="SimSun" w:hAnsi="SimSun" w:eastAsia="SimSun" w:cs="SimSun"/>
                <w:sz w:val="17"/>
                <w:szCs w:val="17"/>
                <w:spacing w:val="-47"/>
                <w:position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  <w:position w:val="4"/>
              </w:rPr>
              <w:t>日终证券持有市值（港币）分段收取，费率如下：</w:t>
            </w:r>
          </w:p>
          <w:p>
            <w:pPr>
              <w:ind w:left="111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低于</w:t>
            </w:r>
            <w:r>
              <w:rPr>
                <w:rFonts w:ascii="SimSun" w:hAnsi="SimSun" w:eastAsia="SimSun" w:cs="SimSun"/>
                <w:sz w:val="17"/>
                <w:szCs w:val="17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500（含）亿元，年费率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0.08‰；</w:t>
            </w:r>
          </w:p>
          <w:p>
            <w:pPr>
              <w:ind w:left="115"/>
              <w:spacing w:before="2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500</w:t>
            </w:r>
            <w:r>
              <w:rPr>
                <w:rFonts w:ascii="SimSun" w:hAnsi="SimSun" w:eastAsia="SimSun" w:cs="SimSun"/>
                <w:sz w:val="17"/>
                <w:szCs w:val="17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至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2500（含）亿元，年费率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0.07‰；</w:t>
            </w:r>
          </w:p>
          <w:p>
            <w:pPr>
              <w:ind w:left="114"/>
              <w:spacing w:before="2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2500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至</w:t>
            </w:r>
            <w:r>
              <w:rPr>
                <w:rFonts w:ascii="SimSun" w:hAnsi="SimSun" w:eastAsia="SimSun" w:cs="SimSun"/>
                <w:sz w:val="17"/>
                <w:szCs w:val="17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5000（含）亿元，年费率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0.06‰；</w:t>
            </w:r>
          </w:p>
          <w:p>
            <w:pPr>
              <w:ind w:left="115"/>
              <w:spacing w:before="2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5000</w:t>
            </w:r>
            <w:r>
              <w:rPr>
                <w:rFonts w:ascii="SimSun" w:hAnsi="SimSun" w:eastAsia="SimSun" w:cs="SimSun"/>
                <w:sz w:val="17"/>
                <w:szCs w:val="17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至</w:t>
            </w:r>
            <w:r>
              <w:rPr>
                <w:rFonts w:ascii="SimSun" w:hAnsi="SimSun" w:eastAsia="SimSun" w:cs="SimSun"/>
                <w:sz w:val="17"/>
                <w:szCs w:val="17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7500（含）亿元，年费率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0.05‰；</w:t>
            </w:r>
          </w:p>
          <w:p>
            <w:pPr>
              <w:ind w:left="116"/>
              <w:spacing w:before="2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7500</w:t>
            </w:r>
            <w:r>
              <w:rPr>
                <w:rFonts w:ascii="SimSun" w:hAnsi="SimSun" w:eastAsia="SimSun" w:cs="SimSun"/>
                <w:sz w:val="17"/>
                <w:szCs w:val="17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至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10000（含）亿元，年费率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0.04‰；</w:t>
            </w:r>
          </w:p>
          <w:p>
            <w:pPr>
              <w:ind w:left="125"/>
              <w:spacing w:before="2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10000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亿元以上，年费率</w:t>
            </w:r>
            <w:r>
              <w:rPr>
                <w:rFonts w:ascii="SimSun" w:hAnsi="SimSun" w:eastAsia="SimSun" w:cs="SimSun"/>
                <w:sz w:val="17"/>
                <w:szCs w:val="17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0.03‰。</w:t>
            </w:r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168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ind w:left="294"/>
              <w:spacing w:before="10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现金红利分派费</w:t>
            </w:r>
          </w:p>
        </w:tc>
        <w:tc>
          <w:tcPr>
            <w:tcW w:w="1984" w:type="dxa"/>
            <w:vAlign w:val="top"/>
          </w:tcPr>
          <w:p>
            <w:pPr>
              <w:ind w:left="767"/>
              <w:spacing w:before="10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B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转</w:t>
            </w:r>
            <w:r>
              <w:rPr>
                <w:rFonts w:ascii="SimSun" w:hAnsi="SimSun" w:eastAsia="SimSun" w:cs="SimSun"/>
                <w:sz w:val="17"/>
                <w:szCs w:val="17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H</w:t>
            </w:r>
          </w:p>
        </w:tc>
        <w:tc>
          <w:tcPr>
            <w:tcW w:w="7510" w:type="dxa"/>
            <w:vAlign w:val="top"/>
          </w:tcPr>
          <w:p>
            <w:pPr>
              <w:ind w:left="113"/>
              <w:spacing w:before="107"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按每只券红利发放金额的</w:t>
            </w: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0.12%收取，最高收取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10,000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港币。</w:t>
            </w:r>
          </w:p>
        </w:tc>
        <w:tc>
          <w:tcPr>
            <w:tcW w:w="1514" w:type="dxa"/>
            <w:vAlign w:val="top"/>
          </w:tcPr>
          <w:p>
            <w:pPr>
              <w:ind w:left="493"/>
              <w:spacing w:before="10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投资者</w:t>
            </w:r>
          </w:p>
        </w:tc>
      </w:tr>
      <w:tr>
        <w:trPr>
          <w:trHeight w:val="574" w:hRule="atLeast"/>
        </w:trPr>
        <w:tc>
          <w:tcPr>
            <w:tcW w:w="1686" w:type="dxa"/>
            <w:vAlign w:val="top"/>
          </w:tcPr>
          <w:p>
            <w:pPr>
              <w:ind w:left="309"/>
              <w:spacing w:before="19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香港证券公司</w:t>
            </w:r>
          </w:p>
        </w:tc>
        <w:tc>
          <w:tcPr>
            <w:tcW w:w="1842" w:type="dxa"/>
            <w:vAlign w:val="top"/>
          </w:tcPr>
          <w:p>
            <w:pPr>
              <w:ind w:left="567"/>
              <w:spacing w:before="19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交易佣金</w:t>
            </w:r>
          </w:p>
        </w:tc>
        <w:tc>
          <w:tcPr>
            <w:tcW w:w="1984" w:type="dxa"/>
            <w:vAlign w:val="top"/>
          </w:tcPr>
          <w:p>
            <w:pPr>
              <w:ind w:left="767"/>
              <w:spacing w:before="19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B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转</w:t>
            </w:r>
            <w:r>
              <w:rPr>
                <w:rFonts w:ascii="SimSun" w:hAnsi="SimSun" w:eastAsia="SimSun" w:cs="SimSun"/>
                <w:sz w:val="17"/>
                <w:szCs w:val="17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H</w:t>
            </w:r>
          </w:p>
        </w:tc>
        <w:tc>
          <w:tcPr>
            <w:tcW w:w="7510" w:type="dxa"/>
            <w:vAlign w:val="top"/>
          </w:tcPr>
          <w:p>
            <w:pPr>
              <w:ind w:left="113"/>
              <w:spacing w:before="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按成交金额的</w:t>
            </w:r>
            <w:r>
              <w:rPr>
                <w:rFonts w:ascii="SimSun" w:hAnsi="SimSun" w:eastAsia="SimSun" w:cs="SimSun"/>
                <w:sz w:val="17"/>
                <w:szCs w:val="17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0.08%。</w:t>
            </w:r>
          </w:p>
          <w:p>
            <w:pPr>
              <w:ind w:left="112"/>
              <w:spacing w:before="2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注：佣金由上市公司选择的香港证券公司确定。</w:t>
            </w:r>
          </w:p>
        </w:tc>
        <w:tc>
          <w:tcPr>
            <w:tcW w:w="1514" w:type="dxa"/>
            <w:vAlign w:val="top"/>
          </w:tcPr>
          <w:p>
            <w:pPr>
              <w:ind w:left="493"/>
              <w:spacing w:before="19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投资者</w:t>
            </w:r>
          </w:p>
        </w:tc>
      </w:tr>
      <w:tr>
        <w:trPr>
          <w:trHeight w:val="429" w:hRule="atLeast"/>
        </w:trPr>
        <w:tc>
          <w:tcPr>
            <w:tcW w:w="168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证券结算风险基金</w:t>
            </w:r>
          </w:p>
        </w:tc>
        <w:tc>
          <w:tcPr>
            <w:tcW w:w="184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证券结算风险基金</w:t>
            </w:r>
          </w:p>
        </w:tc>
        <w:tc>
          <w:tcPr>
            <w:tcW w:w="1984" w:type="dxa"/>
            <w:vAlign w:val="top"/>
          </w:tcPr>
          <w:p>
            <w:pPr>
              <w:ind w:left="564"/>
              <w:spacing w:before="12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股、基金</w:t>
            </w:r>
          </w:p>
        </w:tc>
        <w:tc>
          <w:tcPr>
            <w:tcW w:w="7510" w:type="dxa"/>
            <w:vAlign w:val="top"/>
          </w:tcPr>
          <w:p>
            <w:pPr>
              <w:ind w:left="113"/>
              <w:spacing w:before="12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按成交金额的十万分之三。</w:t>
            </w:r>
          </w:p>
        </w:tc>
        <w:tc>
          <w:tcPr>
            <w:tcW w:w="15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结算参与人</w:t>
            </w:r>
          </w:p>
        </w:tc>
      </w:tr>
      <w:tr>
        <w:trPr>
          <w:trHeight w:val="421" w:hRule="atLeast"/>
        </w:trPr>
        <w:tc>
          <w:tcPr>
            <w:tcW w:w="168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652"/>
              <w:spacing w:before="12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国债现货</w:t>
            </w:r>
          </w:p>
        </w:tc>
        <w:tc>
          <w:tcPr>
            <w:tcW w:w="7510" w:type="dxa"/>
            <w:vAlign w:val="top"/>
          </w:tcPr>
          <w:p>
            <w:pPr>
              <w:ind w:left="113"/>
              <w:spacing w:before="12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按成交金额的十万分之一。</w:t>
            </w:r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7" w:hRule="atLeast"/>
        </w:trPr>
        <w:tc>
          <w:tcPr>
            <w:tcW w:w="168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635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债券回购</w:t>
            </w:r>
          </w:p>
        </w:tc>
        <w:tc>
          <w:tcPr>
            <w:tcW w:w="7510" w:type="dxa"/>
            <w:vAlign w:val="top"/>
          </w:tcPr>
          <w:p>
            <w:pPr>
              <w:ind w:left="125"/>
              <w:spacing w:before="16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天期回购成交额的千万分之五；</w:t>
            </w:r>
          </w:p>
          <w:p>
            <w:pPr>
              <w:ind w:left="114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天期回购成交额的千万分之十；</w:t>
            </w:r>
          </w:p>
          <w:p>
            <w:pPr>
              <w:ind w:left="115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天期回购成交额的千万分之十五；</w:t>
            </w:r>
          </w:p>
          <w:p>
            <w:pPr>
              <w:ind w:left="111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4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天期回购成交额的千万分之二十；</w:t>
            </w:r>
          </w:p>
          <w:p>
            <w:pPr>
              <w:ind w:left="116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</w:t>
            </w:r>
            <w:r>
              <w:rPr>
                <w:rFonts w:ascii="SimSun" w:hAnsi="SimSun" w:eastAsia="SimSun" w:cs="SimSun"/>
                <w:sz w:val="17"/>
                <w:szCs w:val="17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天期回购成交额的千万分之五十；</w:t>
            </w:r>
          </w:p>
          <w:p>
            <w:pPr>
              <w:ind w:left="125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14</w:t>
            </w:r>
            <w:r>
              <w:rPr>
                <w:rFonts w:ascii="SimSun" w:hAnsi="SimSun" w:eastAsia="SimSun" w:cs="SimSun"/>
                <w:sz w:val="17"/>
                <w:szCs w:val="17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天期回购成交额的十万分之一；</w:t>
            </w:r>
          </w:p>
          <w:p>
            <w:pPr>
              <w:ind w:left="114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28</w:t>
            </w:r>
            <w:r>
              <w:rPr>
                <w:rFonts w:ascii="SimSun" w:hAnsi="SimSun" w:eastAsia="SimSun" w:cs="SimSun"/>
                <w:sz w:val="17"/>
                <w:szCs w:val="17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天期回购成交额的十万分之二；</w:t>
            </w:r>
          </w:p>
          <w:p>
            <w:pPr>
              <w:ind w:left="112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91</w:t>
            </w:r>
            <w:r>
              <w:rPr>
                <w:rFonts w:ascii="SimSun" w:hAnsi="SimSun" w:eastAsia="SimSun" w:cs="SimSun"/>
                <w:sz w:val="17"/>
                <w:szCs w:val="17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天期回购成交额的十万分之六；</w:t>
            </w:r>
          </w:p>
          <w:p>
            <w:pPr>
              <w:ind w:left="125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182</w:t>
            </w: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天期回购成交额的十万分之十二。</w:t>
            </w:r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93"/>
        <w:spacing w:before="57" w:line="231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9"/>
          <w:szCs w:val="19"/>
          <w:spacing w:val="10"/>
        </w:rPr>
        <w:t>注：1、</w:t>
      </w:r>
      <w:r>
        <w:rPr>
          <w:rFonts w:ascii="SimSun" w:hAnsi="SimSun" w:eastAsia="SimSun" w:cs="SimSun"/>
          <w:sz w:val="17"/>
          <w:szCs w:val="17"/>
          <w:spacing w:val="10"/>
        </w:rPr>
        <w:t>如有其他业务涉及收费的，相应的收费标准按相关业务规定执行；有关业务收费另有暂免安排的，按相关</w:t>
      </w:r>
      <w:r>
        <w:rPr>
          <w:rFonts w:ascii="SimSun" w:hAnsi="SimSun" w:eastAsia="SimSun" w:cs="SimSun"/>
          <w:sz w:val="17"/>
          <w:szCs w:val="17"/>
          <w:spacing w:val="9"/>
        </w:rPr>
        <w:t>业务规定执行；代收税费按照收取单位的有关规定执行。</w:t>
      </w:r>
    </w:p>
    <w:p>
      <w:pPr>
        <w:ind w:left="624"/>
        <w:spacing w:before="83" w:line="231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10"/>
        </w:rPr>
        <w:t>2、约定购回式证券交易相关税费按现有股票、基金或</w:t>
      </w:r>
      <w:r>
        <w:rPr>
          <w:rFonts w:ascii="SimSun" w:hAnsi="SimSun" w:eastAsia="SimSun" w:cs="SimSun"/>
          <w:sz w:val="17"/>
          <w:szCs w:val="17"/>
          <w:spacing w:val="9"/>
        </w:rPr>
        <w:t>债券现券大宗交易收费标准在初始交易及购回交易中收取。</w:t>
      </w:r>
    </w:p>
    <w:p>
      <w:pPr>
        <w:ind w:left="609"/>
        <w:spacing w:before="99" w:line="231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8"/>
        </w:rPr>
        <w:t>3、按照《证券结算风险基金管理办法》的有关规</w:t>
      </w:r>
      <w:r>
        <w:rPr>
          <w:rFonts w:ascii="SimSun" w:hAnsi="SimSun" w:eastAsia="SimSun" w:cs="SimSun"/>
          <w:sz w:val="17"/>
          <w:szCs w:val="17"/>
          <w:spacing w:val="7"/>
        </w:rPr>
        <w:t>定，</w:t>
      </w:r>
      <w:r>
        <w:rPr>
          <w:rFonts w:ascii="SimSun" w:hAnsi="SimSun" w:eastAsia="SimSun" w:cs="SimSun"/>
          <w:sz w:val="17"/>
          <w:szCs w:val="17"/>
          <w:spacing w:val="-4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</w:rPr>
        <w:t>自</w:t>
      </w:r>
      <w:r>
        <w:rPr>
          <w:rFonts w:ascii="SimSun" w:hAnsi="SimSun" w:eastAsia="SimSun" w:cs="SimSun"/>
          <w:sz w:val="17"/>
          <w:szCs w:val="17"/>
          <w:spacing w:val="-3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</w:rPr>
        <w:t>2008</w:t>
      </w:r>
      <w:r>
        <w:rPr>
          <w:rFonts w:ascii="SimSun" w:hAnsi="SimSun" w:eastAsia="SimSun" w:cs="SimSun"/>
          <w:sz w:val="17"/>
          <w:szCs w:val="17"/>
          <w:spacing w:val="-3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</w:rPr>
        <w:t>年</w:t>
      </w:r>
      <w:r>
        <w:rPr>
          <w:rFonts w:ascii="SimSun" w:hAnsi="SimSun" w:eastAsia="SimSun" w:cs="SimSun"/>
          <w:sz w:val="17"/>
          <w:szCs w:val="17"/>
          <w:spacing w:val="-19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</w:rPr>
        <w:t>1</w:t>
      </w:r>
      <w:r>
        <w:rPr>
          <w:rFonts w:ascii="SimSun" w:hAnsi="SimSun" w:eastAsia="SimSun" w:cs="SimSun"/>
          <w:sz w:val="17"/>
          <w:szCs w:val="17"/>
          <w:spacing w:val="-29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</w:rPr>
        <w:t>月</w:t>
      </w:r>
      <w:r>
        <w:rPr>
          <w:rFonts w:ascii="SimSun" w:hAnsi="SimSun" w:eastAsia="SimSun" w:cs="SimSun"/>
          <w:sz w:val="17"/>
          <w:szCs w:val="17"/>
          <w:spacing w:val="-19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</w:rPr>
        <w:t>1</w:t>
      </w:r>
      <w:r>
        <w:rPr>
          <w:rFonts w:ascii="SimSun" w:hAnsi="SimSun" w:eastAsia="SimSun" w:cs="SimSun"/>
          <w:sz w:val="17"/>
          <w:szCs w:val="17"/>
          <w:spacing w:val="-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</w:rPr>
        <w:t>日起，仅对交纳期未满一年的结算参与人计收证券结算风险基金，对其他结算参与人暂停计收。</w:t>
      </w:r>
    </w:p>
    <w:p>
      <w:pPr>
        <w:ind w:left="605"/>
        <w:spacing w:before="99" w:line="23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9"/>
        </w:rPr>
        <w:t>4、上述收费一览表中列示的本公司业务收费标准均包含增值税。</w:t>
      </w:r>
    </w:p>
    <w:sectPr>
      <w:pgSz w:w="16839" w:h="11906"/>
      <w:pgMar w:top="1012" w:right="1148" w:bottom="0" w:left="114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2023-08-28T13:25:53Z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2023-08-28T13:25:56</vt:filetime>
  </property>
  <property fmtid="{D5CDD505-2E9C-101B-9397-08002B2CF9AE}" pid="4" name="UsrData">
    <vt:lpwstr>f1f489fa1b35408db0d0316e8d5c86d9</vt:lpwstr>
  </property>
</Properties>
</file>